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  <w:r w:rsidRPr="00753FB3">
        <w:rPr>
          <w:rFonts w:ascii="Constantia" w:hAnsi="Constantia" w:cstheme="majorHAnsi"/>
          <w:b/>
          <w:bCs/>
          <w:noProof/>
          <w:color w:val="333333"/>
          <w:sz w:val="40"/>
          <w:szCs w:val="32"/>
        </w:rPr>
        <w:drawing>
          <wp:inline distT="0" distB="0" distL="0" distR="0">
            <wp:extent cx="2628900" cy="9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40" cy="9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  <w:r w:rsidR="00D51BA6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 </w:t>
      </w:r>
      <w:r w:rsidR="00447E37">
        <w:rPr>
          <w:rFonts w:ascii="Constantia" w:hAnsi="Constantia" w:cstheme="majorHAnsi"/>
          <w:b/>
          <w:bCs/>
          <w:color w:val="333333"/>
          <w:sz w:val="40"/>
          <w:szCs w:val="32"/>
        </w:rPr>
        <w:t>formation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447E37" w:rsidRDefault="000C272B" w:rsidP="00447E37">
      <w:pPr>
        <w:jc w:val="center"/>
        <w:rPr>
          <w:rFonts w:ascii="Constantia" w:hAnsi="Constantia" w:cstheme="majorHAnsi"/>
          <w:i/>
          <w:sz w:val="22"/>
          <w:szCs w:val="22"/>
          <w:u w:val="single"/>
        </w:rPr>
      </w:pPr>
      <w:r w:rsidRPr="00447E37">
        <w:rPr>
          <w:rFonts w:ascii="Constantia" w:hAnsi="Constantia" w:cstheme="majorHAnsi"/>
          <w:i/>
          <w:sz w:val="22"/>
          <w:szCs w:val="22"/>
          <w:u w:val="single"/>
        </w:rPr>
        <w:t>C</w:t>
      </w:r>
      <w:r w:rsidR="00447E37" w:rsidRPr="00447E37">
        <w:rPr>
          <w:rFonts w:ascii="Constantia" w:hAnsi="Constantia" w:cstheme="majorHAnsi"/>
          <w:i/>
          <w:sz w:val="22"/>
          <w:szCs w:val="22"/>
          <w:u w:val="single"/>
        </w:rPr>
        <w:t>e questionnaire de satisfaction</w:t>
      </w:r>
      <w:r w:rsidR="00447E37">
        <w:rPr>
          <w:rFonts w:ascii="Constantia" w:hAnsi="Constantia" w:cstheme="majorHAnsi"/>
          <w:i/>
          <w:sz w:val="22"/>
          <w:szCs w:val="22"/>
          <w:u w:val="single"/>
        </w:rPr>
        <w:t xml:space="preserve"> nous permet de nous améliorer.</w:t>
      </w:r>
    </w:p>
    <w:p w:rsidR="00753FB3" w:rsidRPr="00447E37" w:rsidRDefault="00447E37" w:rsidP="00447E37">
      <w:pPr>
        <w:jc w:val="center"/>
        <w:rPr>
          <w:rFonts w:ascii="Constantia" w:hAnsi="Constantia" w:cstheme="majorHAnsi"/>
          <w:i/>
          <w:sz w:val="22"/>
          <w:szCs w:val="22"/>
          <w:u w:val="single"/>
        </w:rPr>
      </w:pPr>
      <w:r w:rsidRPr="00447E37">
        <w:rPr>
          <w:rFonts w:ascii="Constantia" w:hAnsi="Constantia" w:cstheme="majorHAnsi"/>
          <w:i/>
          <w:sz w:val="22"/>
          <w:szCs w:val="22"/>
          <w:u w:val="single"/>
        </w:rPr>
        <w:t>Merci pour votre contribution.</w:t>
      </w:r>
    </w:p>
    <w:p w:rsidR="005003C2" w:rsidRDefault="005003C2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003C2" w:rsidRDefault="005003C2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003C2" w:rsidRPr="005003C2" w:rsidRDefault="005003C2" w:rsidP="005003C2">
      <w:pPr>
        <w:pStyle w:val="Paragraphedeliste"/>
        <w:numPr>
          <w:ilvl w:val="0"/>
          <w:numId w:val="3"/>
        </w:numPr>
        <w:spacing w:line="480" w:lineRule="auto"/>
        <w:rPr>
          <w:rFonts w:ascii="Constantia" w:hAnsi="Constantia" w:cstheme="majorHAnsi"/>
        </w:rPr>
      </w:pPr>
      <w:r w:rsidRPr="005003C2">
        <w:rPr>
          <w:rFonts w:ascii="Constantia" w:hAnsi="Constantia" w:cstheme="majorHAnsi"/>
        </w:rPr>
        <w:t xml:space="preserve">Comment avez-vous connu </w:t>
      </w:r>
      <w:r w:rsidR="00447E37">
        <w:rPr>
          <w:rFonts w:ascii="Constantia" w:hAnsi="Constantia" w:cstheme="majorHAnsi"/>
        </w:rPr>
        <w:t>l’existence de cette formation</w:t>
      </w:r>
      <w:r w:rsidRPr="005003C2">
        <w:rPr>
          <w:rFonts w:ascii="Constantia" w:hAnsi="Constantia" w:cstheme="majorHAnsi"/>
        </w:rPr>
        <w:t xml:space="preserve"> ? </w:t>
      </w:r>
    </w:p>
    <w:p w:rsidR="005003C2" w:rsidRDefault="005003C2" w:rsidP="005003C2">
      <w:pPr>
        <w:spacing w:line="480" w:lineRule="auto"/>
        <w:ind w:left="36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…………………………………………………………………………………………………………………………</w:t>
      </w:r>
      <w:r w:rsidR="00447E37">
        <w:rPr>
          <w:rFonts w:ascii="Constantia" w:hAnsi="Constantia" w:cstheme="majorHAnsi"/>
        </w:rPr>
        <w:t>…….</w:t>
      </w:r>
    </w:p>
    <w:p w:rsidR="00447E37" w:rsidRDefault="00447E37" w:rsidP="00447E37">
      <w:pPr>
        <w:pStyle w:val="Paragraphedeliste"/>
        <w:numPr>
          <w:ilvl w:val="0"/>
          <w:numId w:val="3"/>
        </w:numPr>
        <w:spacing w:line="480" w:lineRule="auto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Qui a pris l’initiative de vous inscrire sur cette formation</w:t>
      </w:r>
      <w:r w:rsidR="005003C2" w:rsidRPr="005003C2">
        <w:rPr>
          <w:rFonts w:ascii="Constantia" w:hAnsi="Constantia" w:cstheme="majorHAnsi"/>
        </w:rPr>
        <w:t xml:space="preserve"> ? </w:t>
      </w:r>
      <w:r>
        <w:rPr>
          <w:rFonts w:ascii="Constantia" w:hAnsi="Constantia" w:cstheme="majorHAnsi"/>
        </w:rPr>
        <w:t>(vous-même, votre employeur, … ?)</w:t>
      </w:r>
    </w:p>
    <w:p w:rsidR="00447E37" w:rsidRPr="00447E37" w:rsidRDefault="00447E37" w:rsidP="00447E37">
      <w:pPr>
        <w:pStyle w:val="Paragraphedeliste"/>
        <w:spacing w:line="480" w:lineRule="auto"/>
        <w:ind w:left="360"/>
        <w:rPr>
          <w:rFonts w:ascii="Constantia" w:hAnsi="Constantia" w:cstheme="majorHAnsi"/>
        </w:rPr>
      </w:pPr>
      <w:r w:rsidRPr="00447E37">
        <w:rPr>
          <w:rFonts w:ascii="Constantia" w:hAnsi="Constantia" w:cstheme="majorHAnsi"/>
        </w:rPr>
        <w:t>……………………………………………………………………………………………………………………………….</w:t>
      </w:r>
    </w:p>
    <w:p w:rsidR="005E501F" w:rsidRPr="00F852DC" w:rsidRDefault="00447E37" w:rsidP="003F4001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</w:rPr>
        <w:t>Votre évaluation 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25"/>
        <w:gridCol w:w="850"/>
        <w:gridCol w:w="851"/>
        <w:gridCol w:w="850"/>
        <w:gridCol w:w="841"/>
        <w:gridCol w:w="850"/>
      </w:tblGrid>
      <w:tr w:rsidR="00447E37" w:rsidRPr="00447E37" w:rsidTr="00447E37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E37" w:rsidRDefault="00447E37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</w:rPr>
            </w:pPr>
          </w:p>
          <w:p w:rsidR="001326A9" w:rsidRPr="00447E37" w:rsidRDefault="001326A9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pStyle w:val="En-tte"/>
              <w:jc w:val="center"/>
              <w:rPr>
                <w:rFonts w:ascii="Constantia" w:hAnsi="Constantia" w:cstheme="majorHAnsi"/>
                <w:b/>
                <w:sz w:val="18"/>
              </w:rPr>
            </w:pPr>
            <w:r w:rsidRPr="00447E37">
              <w:rPr>
                <w:rFonts w:ascii="Constantia" w:hAnsi="Constantia" w:cstheme="majorHAnsi"/>
                <w:b/>
                <w:sz w:val="18"/>
              </w:rPr>
              <w:t>Très bien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jc w:val="center"/>
              <w:rPr>
                <w:rFonts w:ascii="Constantia" w:hAnsi="Constantia" w:cstheme="majorHAnsi"/>
                <w:b/>
                <w:sz w:val="18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sz w:val="18"/>
                <w:szCs w:val="22"/>
              </w:rPr>
              <w:t>Bien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jc w:val="center"/>
              <w:rPr>
                <w:rFonts w:ascii="Constantia" w:hAnsi="Constantia" w:cstheme="majorHAnsi"/>
                <w:b/>
                <w:sz w:val="18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sz w:val="18"/>
                <w:szCs w:val="22"/>
              </w:rPr>
              <w:t>Moyen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E37" w:rsidRPr="00447E37" w:rsidRDefault="00447E37" w:rsidP="00507EBA">
            <w:pPr>
              <w:jc w:val="center"/>
              <w:rPr>
                <w:rFonts w:ascii="Constantia" w:hAnsi="Constantia" w:cstheme="majorHAnsi"/>
                <w:b/>
                <w:sz w:val="18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sz w:val="18"/>
                <w:szCs w:val="22"/>
              </w:rPr>
              <w:t>Mauvais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447E37">
            <w:pPr>
              <w:jc w:val="center"/>
              <w:rPr>
                <w:rFonts w:ascii="Constantia" w:hAnsi="Constantia" w:cstheme="majorHAnsi"/>
                <w:b/>
                <w:sz w:val="18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sz w:val="18"/>
                <w:szCs w:val="22"/>
              </w:rPr>
              <w:t>Très mauvais</w:t>
            </w:r>
          </w:p>
        </w:tc>
      </w:tr>
      <w:tr w:rsidR="00447E37" w:rsidRPr="00447E37" w:rsidTr="00447E37"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47E37" w:rsidRPr="00447E37" w:rsidRDefault="00447E37" w:rsidP="00F852DC">
            <w:pPr>
              <w:rPr>
                <w:rFonts w:ascii="Constantia" w:hAnsi="Constantia" w:cstheme="majorHAnsi"/>
                <w:b/>
                <w:szCs w:val="22"/>
              </w:rPr>
            </w:pPr>
          </w:p>
          <w:p w:rsidR="00447E37" w:rsidRPr="00447E37" w:rsidRDefault="00447E37" w:rsidP="00F852DC">
            <w:pPr>
              <w:rPr>
                <w:rFonts w:ascii="Constantia" w:hAnsi="Constantia" w:cstheme="majorHAnsi"/>
                <w:b/>
                <w:szCs w:val="22"/>
              </w:rPr>
            </w:pPr>
          </w:p>
          <w:p w:rsidR="00447E37" w:rsidRPr="00447E37" w:rsidRDefault="00447E37" w:rsidP="00F852DC">
            <w:pPr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447E37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447E37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447E37" w:rsidRPr="00447E37" w:rsidRDefault="00447E37" w:rsidP="00447E37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szCs w:val="22"/>
              </w:rPr>
              <w:t>L’organisation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47E37" w:rsidRPr="00447E37" w:rsidRDefault="00447E37" w:rsidP="00447E37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Communication avant la formation</w:t>
            </w:r>
            <w:r w:rsidRPr="00447E37">
              <w:rPr>
                <w:rFonts w:ascii="Constantia" w:hAnsi="Constantia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447E37" w:rsidRPr="00447E37" w:rsidTr="00447E37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E37" w:rsidRPr="00447E37" w:rsidRDefault="00447E37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47E37" w:rsidRPr="00447E37" w:rsidRDefault="00447E37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Délai de démarrage de la formation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447E37" w:rsidRPr="00447E37" w:rsidTr="00447E37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E37" w:rsidRPr="00447E37" w:rsidRDefault="00447E37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47E37" w:rsidRDefault="00447E37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Durée de la formation</w:t>
            </w:r>
          </w:p>
          <w:p w:rsidR="00447E37" w:rsidRPr="00447E37" w:rsidRDefault="00447E37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447E37" w:rsidRPr="00447E37" w:rsidTr="00935ECB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E37" w:rsidRPr="00447E37" w:rsidRDefault="00447E37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47E37" w:rsidRDefault="00447E37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Respect des engagements</w:t>
            </w:r>
          </w:p>
          <w:p w:rsidR="00447E37" w:rsidRDefault="00447E37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447E37" w:rsidRPr="00447E37" w:rsidTr="00CD1C1F">
        <w:tc>
          <w:tcPr>
            <w:tcW w:w="198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47E37" w:rsidRPr="00447E37" w:rsidRDefault="00447E37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47E37" w:rsidRPr="00447E37" w:rsidRDefault="00447E37" w:rsidP="00447E37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Votre commentaire concernant l’organisation :</w:t>
            </w:r>
          </w:p>
        </w:tc>
        <w:tc>
          <w:tcPr>
            <w:tcW w:w="4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447E37" w:rsidRPr="00447E37" w:rsidRDefault="00447E37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B40A7F"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26A9" w:rsidRDefault="001326A9" w:rsidP="00447E37">
            <w:pPr>
              <w:pStyle w:val="questionreplibelle"/>
              <w:jc w:val="center"/>
              <w:rPr>
                <w:rFonts w:ascii="Constantia" w:hAnsi="Constantia" w:cstheme="majorHAnsi"/>
                <w:b/>
                <w:szCs w:val="22"/>
                <w:lang w:val="fr-FR"/>
              </w:rPr>
            </w:pPr>
          </w:p>
          <w:p w:rsidR="001326A9" w:rsidRDefault="001326A9" w:rsidP="00447E37">
            <w:pPr>
              <w:pStyle w:val="questionreplibelle"/>
              <w:jc w:val="center"/>
              <w:rPr>
                <w:rFonts w:ascii="Constantia" w:hAnsi="Constantia" w:cstheme="majorHAnsi"/>
                <w:b/>
                <w:szCs w:val="22"/>
                <w:lang w:val="fr-FR"/>
              </w:rPr>
            </w:pPr>
          </w:p>
          <w:p w:rsidR="001326A9" w:rsidRPr="00447E37" w:rsidRDefault="001326A9" w:rsidP="001326A9">
            <w:pPr>
              <w:pStyle w:val="questionreplibelle"/>
              <w:jc w:val="center"/>
              <w:rPr>
                <w:rFonts w:ascii="Constantia" w:hAnsi="Constantia" w:cstheme="majorHAnsi"/>
                <w:b/>
                <w:szCs w:val="22"/>
                <w:lang w:val="fr-FR"/>
              </w:rPr>
            </w:pPr>
            <w:r w:rsidRPr="00447E37">
              <w:rPr>
                <w:rFonts w:ascii="Constantia" w:hAnsi="Constantia" w:cstheme="majorHAnsi"/>
                <w:b/>
                <w:szCs w:val="22"/>
                <w:lang w:val="fr-FR"/>
              </w:rPr>
              <w:t>Les moyens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0C272B">
            <w:pPr>
              <w:pStyle w:val="questionreplibelle"/>
              <w:rPr>
                <w:rFonts w:ascii="Constantia" w:hAnsi="Constantia" w:cstheme="majorHAnsi"/>
                <w:sz w:val="22"/>
                <w:szCs w:val="22"/>
                <w:lang w:val="fr-FR"/>
              </w:rPr>
            </w:pPr>
            <w:r>
              <w:rPr>
                <w:rFonts w:ascii="Constantia" w:hAnsi="Constantia" w:cstheme="majorHAnsi"/>
                <w:sz w:val="22"/>
                <w:szCs w:val="22"/>
                <w:lang w:val="fr-FR"/>
              </w:rPr>
              <w:t>Le cadre de travail général</w:t>
            </w:r>
            <w:r>
              <w:rPr>
                <w:rFonts w:ascii="Constantia" w:hAnsi="Constantia" w:cstheme="majorHAnsi"/>
                <w:sz w:val="22"/>
                <w:szCs w:val="22"/>
                <w:lang w:val="fr-FR"/>
              </w:rPr>
              <w:br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B40A7F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0C272B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Les locaux</w:t>
            </w:r>
            <w:r>
              <w:rPr>
                <w:rFonts w:ascii="Constantia" w:hAnsi="Constantia" w:cstheme="majorHAnsi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B40A7F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F852DC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F852DC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Les supports mis à disposition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B40A7F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0C272B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Le matériel, informatique, connexion internet, etc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507EB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B40A7F"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Votre commentaire concernant l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es moyens </w:t>
            </w: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:</w:t>
            </w:r>
          </w:p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1326A9" w:rsidRPr="00447E37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rPr>
          <w:trHeight w:val="69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1326A9" w:rsidRPr="001326A9" w:rsidRDefault="001326A9" w:rsidP="001326A9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  <w:r w:rsidRPr="001326A9">
              <w:rPr>
                <w:rFonts w:ascii="Constantia" w:hAnsi="Constantia" w:cstheme="majorHAnsi"/>
                <w:b/>
                <w:szCs w:val="22"/>
              </w:rPr>
              <w:t>La pédagogie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Niveau de difficulté</w:t>
            </w:r>
          </w:p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 xml:space="preserve">Articulation des thèmes </w:t>
            </w:r>
          </w:p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Qualité du contenu théorique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 xml:space="preserve">Qualité du contenu pratique </w:t>
            </w:r>
            <w:r w:rsidRPr="001326A9">
              <w:rPr>
                <w:rFonts w:ascii="Constantia" w:hAnsi="Constantia" w:cstheme="majorHAnsi"/>
                <w:sz w:val="20"/>
                <w:szCs w:val="22"/>
              </w:rPr>
              <w:t>(exercices, mises en situation…)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Rythme de progression</w:t>
            </w:r>
          </w:p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Qualité de l’approche pédagogique du formateur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Capacité d’écoute et disponibilité du formateur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Qualité d’animation</w:t>
            </w:r>
          </w:p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1326A9" w:rsidRPr="00447E37" w:rsidTr="00D230EE"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Pr="00447E37" w:rsidRDefault="001326A9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Votre commentaire concernant 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>la pédagogie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 </w:t>
            </w: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:</w:t>
            </w:r>
          </w:p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1326A9" w:rsidRDefault="001326A9" w:rsidP="001326A9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6A9" w:rsidRPr="00447E37" w:rsidRDefault="001326A9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162B6C"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  <w:r>
              <w:rPr>
                <w:rFonts w:ascii="Constantia" w:hAnsi="Constantia" w:cstheme="majorHAnsi"/>
                <w:b/>
                <w:szCs w:val="22"/>
              </w:rPr>
              <w:t>Le groupe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Default="003C6D3A" w:rsidP="003C6D3A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Ambiance générale</w:t>
            </w:r>
          </w:p>
          <w:p w:rsidR="003C6D3A" w:rsidRPr="00447E37" w:rsidRDefault="003C6D3A" w:rsidP="003C6D3A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162B6C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Nombre, présence, motivation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162B6C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Hétérogénéité</w:t>
            </w:r>
          </w:p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162B6C"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Attention et participation</w:t>
            </w:r>
          </w:p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496EF9"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D3A" w:rsidRDefault="003C6D3A" w:rsidP="003C6D3A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Votre commentaire concernant 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>le groupe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 </w:t>
            </w: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:</w:t>
            </w:r>
          </w:p>
          <w:p w:rsidR="003C6D3A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3C6D3A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3C6D3A">
        <w:tc>
          <w:tcPr>
            <w:tcW w:w="198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</w:p>
          <w:p w:rsidR="003C6D3A" w:rsidRPr="003C6D3A" w:rsidRDefault="003C6D3A" w:rsidP="003C6D3A">
            <w:pPr>
              <w:jc w:val="center"/>
              <w:rPr>
                <w:rFonts w:ascii="Constantia" w:hAnsi="Constantia" w:cstheme="majorHAnsi"/>
                <w:b/>
                <w:szCs w:val="22"/>
              </w:rPr>
            </w:pPr>
            <w:r w:rsidRPr="003C6D3A">
              <w:rPr>
                <w:rFonts w:ascii="Constantia" w:hAnsi="Constantia" w:cstheme="majorHAnsi"/>
                <w:b/>
                <w:szCs w:val="22"/>
              </w:rPr>
              <w:t>Le bénéfice retiré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Adéquation de la formation avec vos attentes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3C6D3A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3A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  <w:r>
              <w:rPr>
                <w:rFonts w:ascii="Constantia" w:hAnsi="Constantia" w:cstheme="majorHAnsi"/>
                <w:sz w:val="22"/>
                <w:szCs w:val="22"/>
              </w:rPr>
              <w:t>Utilité de la formation</w:t>
            </w:r>
          </w:p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pStyle w:val="En-tte"/>
              <w:rPr>
                <w:rFonts w:ascii="Constantia" w:hAnsi="Constantia" w:cstheme="maj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  <w:tr w:rsidR="003C6D3A" w:rsidRPr="00447E37" w:rsidTr="00120EAC"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3A" w:rsidRPr="00447E37" w:rsidRDefault="003C6D3A" w:rsidP="001326A9">
            <w:pPr>
              <w:rPr>
                <w:rFonts w:ascii="Constantia" w:hAnsi="Constantia" w:cstheme="majorHAnsi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3A" w:rsidRDefault="003C6D3A" w:rsidP="003C6D3A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Votre commentaire</w:t>
            </w:r>
            <w:r>
              <w:rPr>
                <w:rFonts w:ascii="Constantia" w:hAnsi="Constantia" w:cstheme="majorHAnsi"/>
                <w:b/>
                <w:i/>
                <w:sz w:val="22"/>
                <w:szCs w:val="22"/>
              </w:rPr>
              <w:t xml:space="preserve"> </w:t>
            </w:r>
            <w:r w:rsidRPr="00447E37">
              <w:rPr>
                <w:rFonts w:ascii="Constantia" w:hAnsi="Constantia" w:cstheme="majorHAnsi"/>
                <w:b/>
                <w:i/>
                <w:sz w:val="22"/>
                <w:szCs w:val="22"/>
              </w:rPr>
              <w:t>:</w:t>
            </w:r>
          </w:p>
          <w:p w:rsidR="003C6D3A" w:rsidRDefault="003C6D3A" w:rsidP="003C6D3A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3C6D3A" w:rsidRDefault="003C6D3A" w:rsidP="003C6D3A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3C6D3A" w:rsidRDefault="003C6D3A" w:rsidP="003C6D3A">
            <w:pPr>
              <w:rPr>
                <w:rFonts w:ascii="Constantia" w:hAnsi="Constantia" w:cstheme="majorHAnsi"/>
                <w:b/>
                <w:i/>
                <w:sz w:val="22"/>
                <w:szCs w:val="22"/>
              </w:rPr>
            </w:pPr>
          </w:p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3A" w:rsidRPr="00447E37" w:rsidRDefault="003C6D3A" w:rsidP="001326A9">
            <w:pPr>
              <w:rPr>
                <w:rFonts w:ascii="Constantia" w:hAnsi="Constantia" w:cstheme="majorHAnsi"/>
                <w:sz w:val="22"/>
                <w:szCs w:val="22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0C272B" w:rsidRPr="00D33812" w:rsidRDefault="00F852DC" w:rsidP="00753FB3">
      <w:pPr>
        <w:rPr>
          <w:rFonts w:ascii="Constantia" w:hAnsi="Constantia" w:cstheme="majorHAnsi"/>
        </w:rPr>
      </w:pPr>
      <w:r w:rsidRPr="00D33812">
        <w:rPr>
          <w:rFonts w:ascii="Constantia" w:hAnsi="Constantia" w:cstheme="majorHAnsi"/>
        </w:rPr>
        <w:t xml:space="preserve">Recommanderiez-vous </w:t>
      </w:r>
      <w:r w:rsidR="001326A9">
        <w:rPr>
          <w:rFonts w:ascii="Constantia" w:hAnsi="Constantia" w:cstheme="majorHAnsi"/>
        </w:rPr>
        <w:t xml:space="preserve">cette formation </w:t>
      </w:r>
      <w:r w:rsidRPr="00D33812">
        <w:rPr>
          <w:rFonts w:ascii="Constantia" w:hAnsi="Constantia" w:cstheme="majorHAnsi"/>
        </w:rPr>
        <w:t xml:space="preserve">à d’autres personnes ? </w:t>
      </w:r>
      <w:r w:rsidR="00D33812">
        <w:rPr>
          <w:rFonts w:ascii="Constantia" w:hAnsi="Constantia" w:cstheme="majorHAnsi"/>
        </w:rPr>
        <w:t xml:space="preserve">        </w:t>
      </w:r>
      <w:r w:rsidRPr="00D33812">
        <w:rPr>
          <w:rFonts w:ascii="Constantia" w:hAnsi="Constantia" w:cstheme="majorHAnsi"/>
        </w:rPr>
        <w:t>……………………..</w:t>
      </w:r>
    </w:p>
    <w:p w:rsidR="00F852DC" w:rsidRPr="00D33812" w:rsidRDefault="00F852DC" w:rsidP="00753FB3">
      <w:pPr>
        <w:rPr>
          <w:rFonts w:ascii="Constantia" w:hAnsi="Constantia" w:cstheme="majorHAnsi"/>
        </w:rPr>
      </w:pPr>
    </w:p>
    <w:p w:rsidR="00753FB3" w:rsidRPr="00D33812" w:rsidRDefault="003C6D3A" w:rsidP="00753FB3">
      <w:pPr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Autres</w:t>
      </w:r>
      <w:r w:rsidR="00753FB3" w:rsidRPr="00D33812">
        <w:rPr>
          <w:rFonts w:ascii="Constantia" w:hAnsi="Constantia" w:cstheme="majorHAnsi"/>
        </w:rPr>
        <w:t xml:space="preserve"> remarques et suggestions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D33812" w:rsidRDefault="00D33812" w:rsidP="00753FB3">
      <w:pPr>
        <w:rPr>
          <w:rFonts w:ascii="Constantia" w:hAnsi="Constantia" w:cstheme="majorHAnsi"/>
        </w:rPr>
      </w:pPr>
    </w:p>
    <w:p w:rsidR="00753FB3" w:rsidRPr="00D33812" w:rsidRDefault="00F852DC" w:rsidP="00753FB3">
      <w:pPr>
        <w:rPr>
          <w:rFonts w:ascii="Constantia" w:hAnsi="Constantia" w:cstheme="majorHAnsi"/>
        </w:rPr>
      </w:pPr>
      <w:r w:rsidRPr="00D33812">
        <w:rPr>
          <w:rFonts w:ascii="Constantia" w:hAnsi="Constantia" w:cstheme="majorHAnsi"/>
        </w:rPr>
        <w:t>Vos données</w:t>
      </w:r>
      <w:r w:rsidR="000C272B" w:rsidRPr="00D33812">
        <w:rPr>
          <w:rFonts w:ascii="Constantia" w:hAnsi="Constantia" w:cstheme="majorHAnsi"/>
        </w:rPr>
        <w:t xml:space="preserve"> </w:t>
      </w:r>
      <w:r w:rsidR="00753FB3" w:rsidRPr="00D33812">
        <w:rPr>
          <w:rFonts w:ascii="Constantia" w:hAnsi="Constantia" w:cstheme="majorHAnsi"/>
        </w:rPr>
        <w:t>:</w:t>
      </w:r>
    </w:p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Ville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:rsidR="00F95D72" w:rsidRDefault="00F95D72">
      <w:pPr>
        <w:rPr>
          <w:rFonts w:ascii="Constantia" w:hAnsi="Constantia" w:cstheme="majorHAnsi"/>
          <w:sz w:val="32"/>
        </w:rPr>
      </w:pPr>
    </w:p>
    <w:p w:rsidR="00D33812" w:rsidRDefault="00D33812">
      <w:pPr>
        <w:rPr>
          <w:rFonts w:ascii="Constantia" w:hAnsi="Constantia" w:cstheme="majorHAnsi"/>
          <w:sz w:val="32"/>
        </w:rPr>
      </w:pPr>
    </w:p>
    <w:p w:rsidR="00D33812" w:rsidRPr="00D33812" w:rsidRDefault="00D33812" w:rsidP="00D33812">
      <w:pPr>
        <w:jc w:val="center"/>
        <w:rPr>
          <w:rFonts w:ascii="Constantia" w:hAnsi="Constantia" w:cstheme="majorHAnsi"/>
          <w:i/>
          <w:sz w:val="32"/>
        </w:rPr>
      </w:pPr>
      <w:r w:rsidRPr="00D33812">
        <w:rPr>
          <w:rFonts w:ascii="Constantia" w:hAnsi="Constantia" w:cstheme="majorHAnsi"/>
          <w:i/>
          <w:sz w:val="32"/>
        </w:rPr>
        <w:t>Merci !</w:t>
      </w:r>
    </w:p>
    <w:sectPr w:rsidR="00D33812" w:rsidRPr="00D33812" w:rsidSect="001326A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52" w:rsidRDefault="00A22152" w:rsidP="00753FB3">
      <w:r>
        <w:separator/>
      </w:r>
    </w:p>
  </w:endnote>
  <w:endnote w:type="continuationSeparator" w:id="0">
    <w:p w:rsidR="00A22152" w:rsidRDefault="00A22152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52" w:rsidRDefault="00A22152" w:rsidP="00753FB3">
      <w:r>
        <w:separator/>
      </w:r>
    </w:p>
  </w:footnote>
  <w:footnote w:type="continuationSeparator" w:id="0">
    <w:p w:rsidR="00A22152" w:rsidRDefault="00A22152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EA3"/>
    <w:multiLevelType w:val="hybridMultilevel"/>
    <w:tmpl w:val="E1D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6E4D"/>
    <w:multiLevelType w:val="hybridMultilevel"/>
    <w:tmpl w:val="A5D0CC0A"/>
    <w:lvl w:ilvl="0" w:tplc="C3AAE0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2402E"/>
    <w:multiLevelType w:val="hybridMultilevel"/>
    <w:tmpl w:val="DD602A9C"/>
    <w:lvl w:ilvl="0" w:tplc="04090003">
      <w:start w:val="1"/>
      <w:numFmt w:val="bullet"/>
      <w:pStyle w:val="Titre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B3398"/>
    <w:rsid w:val="000B5664"/>
    <w:rsid w:val="000C272B"/>
    <w:rsid w:val="001326A9"/>
    <w:rsid w:val="002A54FF"/>
    <w:rsid w:val="0037654C"/>
    <w:rsid w:val="003C6D3A"/>
    <w:rsid w:val="00447E37"/>
    <w:rsid w:val="005003C2"/>
    <w:rsid w:val="005E501F"/>
    <w:rsid w:val="006E4FFA"/>
    <w:rsid w:val="00753FB3"/>
    <w:rsid w:val="008A633D"/>
    <w:rsid w:val="009D3371"/>
    <w:rsid w:val="00A22152"/>
    <w:rsid w:val="00B12BA6"/>
    <w:rsid w:val="00C729F9"/>
    <w:rsid w:val="00D33812"/>
    <w:rsid w:val="00D51BA6"/>
    <w:rsid w:val="00D90312"/>
    <w:rsid w:val="00F80C48"/>
    <w:rsid w:val="00F852DC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2019-01-31T08:12:00Z</dcterms:created>
  <dcterms:modified xsi:type="dcterms:W3CDTF">2019-01-31T08:27:00Z</dcterms:modified>
</cp:coreProperties>
</file>