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37" w:rsidRPr="002469FD" w:rsidRDefault="000B4637">
      <w:pPr>
        <w:pStyle w:val="Lgende"/>
        <w:ind w:left="0"/>
        <w:jc w:val="center"/>
        <w:rPr>
          <w:b/>
          <w:i w:val="0"/>
          <w:color w:val="FF0000"/>
          <w:sz w:val="36"/>
        </w:rPr>
      </w:pPr>
      <w:r w:rsidRPr="002469FD">
        <w:rPr>
          <w:b/>
          <w:i w:val="0"/>
          <w:color w:val="FF0000"/>
          <w:sz w:val="36"/>
        </w:rPr>
        <w:t>Modèle de contrat de formation professionnelle</w:t>
      </w:r>
    </w:p>
    <w:p w:rsidR="00AA0899" w:rsidRDefault="00A64EB5">
      <w:pPr>
        <w:jc w:val="center"/>
        <w:rPr>
          <w:b/>
          <w:i/>
          <w:sz w:val="22"/>
        </w:rPr>
      </w:pPr>
      <w:r w:rsidRPr="007F45D8">
        <w:rPr>
          <w:b/>
          <w:i/>
          <w:sz w:val="22"/>
        </w:rPr>
        <w:t>(</w:t>
      </w:r>
      <w:r>
        <w:rPr>
          <w:b/>
          <w:i/>
          <w:sz w:val="22"/>
        </w:rPr>
        <w:t>Obligatoirement</w:t>
      </w:r>
      <w:r w:rsidR="000B4637" w:rsidRPr="007F45D8">
        <w:rPr>
          <w:b/>
          <w:i/>
          <w:sz w:val="22"/>
        </w:rPr>
        <w:t xml:space="preserve"> utilisé lorsque le </w:t>
      </w:r>
      <w:r w:rsidR="00473B93">
        <w:rPr>
          <w:b/>
          <w:i/>
          <w:sz w:val="22"/>
        </w:rPr>
        <w:t xml:space="preserve">particulier </w:t>
      </w:r>
      <w:r w:rsidR="000B4637" w:rsidRPr="007F45D8">
        <w:rPr>
          <w:b/>
          <w:i/>
          <w:sz w:val="22"/>
        </w:rPr>
        <w:t>bénéficiaire</w:t>
      </w:r>
      <w:r w:rsidR="00AA0899">
        <w:rPr>
          <w:b/>
          <w:i/>
          <w:sz w:val="22"/>
        </w:rPr>
        <w:t xml:space="preserve"> de la formation </w:t>
      </w:r>
      <w:r w:rsidR="000B4637" w:rsidRPr="007F45D8">
        <w:rPr>
          <w:b/>
          <w:i/>
          <w:sz w:val="22"/>
        </w:rPr>
        <w:t xml:space="preserve"> finance lui-même</w:t>
      </w:r>
    </w:p>
    <w:p w:rsidR="00613AEB" w:rsidRDefault="0041545B" w:rsidP="00613AEB">
      <w:pPr>
        <w:jc w:val="center"/>
        <w:rPr>
          <w:rFonts w:ascii="Arial Narrow" w:hAnsi="Arial Narrow"/>
          <w:b/>
          <w:sz w:val="22"/>
        </w:rPr>
      </w:pPr>
      <w:r w:rsidRPr="007F45D8">
        <w:rPr>
          <w:b/>
          <w:i/>
          <w:sz w:val="22"/>
        </w:rPr>
        <w:t xml:space="preserve"> </w:t>
      </w:r>
      <w:proofErr w:type="gramStart"/>
      <w:r w:rsidRPr="007F45D8">
        <w:rPr>
          <w:b/>
          <w:i/>
          <w:sz w:val="22"/>
        </w:rPr>
        <w:t>tout</w:t>
      </w:r>
      <w:proofErr w:type="gramEnd"/>
      <w:r w:rsidRPr="007F45D8">
        <w:rPr>
          <w:b/>
          <w:i/>
          <w:sz w:val="22"/>
        </w:rPr>
        <w:t xml:space="preserve"> ou partie de</w:t>
      </w:r>
      <w:r w:rsidR="00AA0899">
        <w:rPr>
          <w:b/>
          <w:i/>
          <w:sz w:val="22"/>
        </w:rPr>
        <w:t xml:space="preserve"> </w:t>
      </w:r>
      <w:r w:rsidR="000B4637" w:rsidRPr="007F45D8">
        <w:rPr>
          <w:b/>
          <w:i/>
          <w:sz w:val="22"/>
        </w:rPr>
        <w:t>sa formation : articles L. 6353-3 à 7 du code du travail</w:t>
      </w:r>
      <w:r w:rsidR="000B4637" w:rsidRPr="007F45D8">
        <w:rPr>
          <w:rFonts w:ascii="Arial Narrow" w:hAnsi="Arial Narrow"/>
          <w:b/>
          <w:sz w:val="22"/>
        </w:rPr>
        <w:t>)</w:t>
      </w:r>
    </w:p>
    <w:p w:rsidR="00613AEB" w:rsidRPr="00D70BB7" w:rsidRDefault="00A64EB5" w:rsidP="00613AEB">
      <w:pPr>
        <w:jc w:val="center"/>
        <w:rPr>
          <w:rFonts w:ascii="Arial" w:hAnsi="Arial"/>
          <w:b/>
          <w:snapToGrid w:val="0"/>
          <w:sz w:val="22"/>
          <w:szCs w:val="22"/>
        </w:rPr>
      </w:pPr>
      <w:r>
        <w:rPr>
          <w:rFonts w:ascii="Arial Narrow" w:hAnsi="Arial Narrow"/>
          <w:b/>
          <w:sz w:val="22"/>
        </w:rPr>
        <w:t>Entre</w:t>
      </w:r>
      <w:r w:rsidR="00613AEB" w:rsidRPr="00D70BB7">
        <w:rPr>
          <w:rFonts w:ascii="Arial" w:hAnsi="Arial"/>
          <w:b/>
          <w:snapToGrid w:val="0"/>
          <w:sz w:val="22"/>
          <w:szCs w:val="22"/>
        </w:rPr>
        <w:t xml:space="preserve"> les soussignés :</w:t>
      </w:r>
    </w:p>
    <w:p w:rsidR="00613AEB" w:rsidRPr="00D70BB7" w:rsidRDefault="00613AEB" w:rsidP="00613AEB">
      <w:pPr>
        <w:keepNext/>
        <w:keepLines/>
        <w:ind w:right="-850"/>
        <w:rPr>
          <w:rFonts w:ascii="Arial" w:hAnsi="Arial"/>
          <w:b/>
          <w:snapToGrid w:val="0"/>
        </w:rPr>
      </w:pPr>
    </w:p>
    <w:p w:rsidR="00613AEB" w:rsidRPr="00D62229" w:rsidRDefault="00613AEB" w:rsidP="00613AEB">
      <w:pPr>
        <w:keepNext/>
        <w:keepLines/>
        <w:numPr>
          <w:ilvl w:val="0"/>
          <w:numId w:val="16"/>
        </w:numPr>
        <w:ind w:right="214"/>
        <w:jc w:val="both"/>
        <w:rPr>
          <w:rFonts w:ascii="Calibri" w:hAnsi="Calibri" w:cs="Calibri"/>
          <w:snapToGrid w:val="0"/>
          <w:sz w:val="22"/>
          <w:szCs w:val="22"/>
        </w:rPr>
      </w:pPr>
      <w:r w:rsidRPr="00D62229">
        <w:rPr>
          <w:rFonts w:ascii="Calibri" w:hAnsi="Calibri" w:cs="Calibri"/>
          <w:snapToGrid w:val="0"/>
          <w:sz w:val="22"/>
          <w:szCs w:val="22"/>
        </w:rPr>
        <w:t>Organisme de formation ………………………………..….…</w:t>
      </w:r>
    </w:p>
    <w:p w:rsidR="00613AEB" w:rsidRPr="00D62229" w:rsidRDefault="00613AEB" w:rsidP="00613AEB">
      <w:pPr>
        <w:keepNext/>
        <w:keepLines/>
        <w:ind w:left="72" w:right="214"/>
        <w:jc w:val="both"/>
        <w:rPr>
          <w:rFonts w:ascii="Calibri" w:hAnsi="Calibri" w:cs="Calibri"/>
          <w:snapToGrid w:val="0"/>
          <w:sz w:val="22"/>
          <w:szCs w:val="22"/>
        </w:rPr>
      </w:pPr>
      <w:r w:rsidRPr="00D62229">
        <w:rPr>
          <w:rFonts w:ascii="Calibri" w:hAnsi="Calibri" w:cs="Calibri"/>
          <w:snapToGrid w:val="0"/>
          <w:sz w:val="22"/>
          <w:szCs w:val="22"/>
        </w:rPr>
        <w:t>Adresse :</w:t>
      </w:r>
    </w:p>
    <w:p w:rsidR="00613AEB" w:rsidRPr="00D62229" w:rsidRDefault="00613AEB" w:rsidP="00613AEB">
      <w:pPr>
        <w:keepNext/>
        <w:keepLines/>
        <w:ind w:left="72" w:right="214"/>
        <w:jc w:val="both"/>
        <w:rPr>
          <w:rFonts w:ascii="Calibri" w:hAnsi="Calibri" w:cs="Calibri"/>
          <w:snapToGrid w:val="0"/>
          <w:sz w:val="22"/>
          <w:szCs w:val="22"/>
        </w:rPr>
      </w:pPr>
      <w:r w:rsidRPr="00D62229">
        <w:rPr>
          <w:rFonts w:ascii="Calibri" w:hAnsi="Calibri" w:cs="Calibri"/>
          <w:snapToGrid w:val="0"/>
          <w:sz w:val="22"/>
          <w:szCs w:val="22"/>
        </w:rPr>
        <w:t>N°Siret...........................................................…………….</w:t>
      </w:r>
    </w:p>
    <w:p w:rsidR="00613AEB" w:rsidRPr="00D62229" w:rsidRDefault="00613AEB" w:rsidP="00613AEB">
      <w:pPr>
        <w:keepNext/>
        <w:keepLines/>
        <w:ind w:left="72" w:right="214"/>
        <w:jc w:val="both"/>
        <w:rPr>
          <w:rFonts w:ascii="Calibri" w:hAnsi="Calibri" w:cs="Calibri"/>
          <w:snapToGrid w:val="0"/>
          <w:sz w:val="22"/>
          <w:szCs w:val="22"/>
        </w:rPr>
      </w:pPr>
      <w:r w:rsidRPr="00D62229">
        <w:rPr>
          <w:rFonts w:ascii="Calibri" w:hAnsi="Calibri" w:cs="Calibri"/>
          <w:snapToGrid w:val="0"/>
          <w:sz w:val="22"/>
          <w:szCs w:val="22"/>
        </w:rPr>
        <w:t xml:space="preserve">Déclaration d’activité enregistrée sous le n° : </w:t>
      </w:r>
      <w:r w:rsidR="00A64EB5" w:rsidRPr="00D62229">
        <w:rPr>
          <w:rFonts w:ascii="Calibri" w:hAnsi="Calibri" w:cs="Calibri"/>
          <w:snapToGrid w:val="0"/>
          <w:sz w:val="22"/>
          <w:szCs w:val="22"/>
        </w:rPr>
        <w:t>….</w:t>
      </w:r>
      <w:r w:rsidRPr="00D62229">
        <w:rPr>
          <w:rFonts w:ascii="Calibri" w:hAnsi="Calibri" w:cs="Calibri"/>
          <w:snapToGrid w:val="0"/>
          <w:sz w:val="22"/>
          <w:szCs w:val="22"/>
        </w:rPr>
        <w:t xml:space="preserve">  </w:t>
      </w:r>
      <w:r w:rsidR="00061CD5">
        <w:rPr>
          <w:rFonts w:ascii="Calibri" w:hAnsi="Calibri" w:cs="Calibri"/>
          <w:snapToGrid w:val="0"/>
          <w:sz w:val="22"/>
          <w:szCs w:val="22"/>
        </w:rPr>
        <w:t xml:space="preserve">                                 </w:t>
      </w:r>
      <w:r w:rsidRPr="00D62229">
        <w:rPr>
          <w:rFonts w:ascii="Calibri" w:hAnsi="Calibri" w:cs="Calibri"/>
          <w:snapToGrid w:val="0"/>
          <w:sz w:val="22"/>
          <w:szCs w:val="22"/>
        </w:rPr>
        <w:t xml:space="preserve">auprès du Préfet de la région…………………. </w:t>
      </w:r>
    </w:p>
    <w:p w:rsidR="00613AEB" w:rsidRPr="00D62229" w:rsidRDefault="00613AEB" w:rsidP="00613AEB">
      <w:pPr>
        <w:keepNext/>
        <w:keepLines/>
        <w:ind w:left="72" w:right="214"/>
        <w:jc w:val="both"/>
        <w:rPr>
          <w:rFonts w:ascii="Calibri" w:hAnsi="Calibri" w:cs="Calibri"/>
          <w:snapToGrid w:val="0"/>
          <w:sz w:val="22"/>
          <w:szCs w:val="22"/>
        </w:rPr>
      </w:pPr>
    </w:p>
    <w:p w:rsidR="00613AEB" w:rsidRPr="00D62229" w:rsidRDefault="00613AEB" w:rsidP="00613AEB">
      <w:pPr>
        <w:keepNext/>
        <w:keepLines/>
        <w:numPr>
          <w:ilvl w:val="0"/>
          <w:numId w:val="16"/>
        </w:numPr>
        <w:tabs>
          <w:tab w:val="num" w:pos="432"/>
        </w:tabs>
        <w:ind w:left="72" w:right="214"/>
        <w:jc w:val="both"/>
        <w:rPr>
          <w:rFonts w:ascii="Calibri" w:hAnsi="Calibri" w:cs="Calibri"/>
          <w:snapToGrid w:val="0"/>
          <w:sz w:val="22"/>
          <w:szCs w:val="22"/>
        </w:rPr>
      </w:pPr>
      <w:r w:rsidRPr="00D62229">
        <w:rPr>
          <w:rFonts w:ascii="Calibri" w:hAnsi="Calibri" w:cs="Calibri"/>
          <w:b/>
          <w:snapToGrid w:val="0"/>
          <w:sz w:val="22"/>
          <w:szCs w:val="22"/>
        </w:rPr>
        <w:t>Nom, prénom et adresse</w:t>
      </w:r>
      <w:r w:rsidRPr="00D62229">
        <w:rPr>
          <w:rFonts w:ascii="Calibri" w:hAnsi="Calibri" w:cs="Calibri"/>
          <w:snapToGrid w:val="0"/>
          <w:sz w:val="22"/>
          <w:szCs w:val="22"/>
        </w:rPr>
        <w:t xml:space="preserve"> du cocontractant ci-après désigné le stagiaire :</w:t>
      </w:r>
    </w:p>
    <w:p w:rsidR="00613AEB" w:rsidRPr="00D62229" w:rsidRDefault="00A64EB5" w:rsidP="00613AEB">
      <w:pPr>
        <w:keepNext/>
        <w:keepLines/>
        <w:tabs>
          <w:tab w:val="num" w:pos="432"/>
        </w:tabs>
        <w:ind w:left="72" w:right="214"/>
        <w:jc w:val="both"/>
        <w:rPr>
          <w:rFonts w:ascii="Calibri" w:hAnsi="Calibri" w:cs="Calibri"/>
          <w:snapToGrid w:val="0"/>
          <w:sz w:val="22"/>
          <w:szCs w:val="22"/>
        </w:rPr>
      </w:pPr>
      <w:r w:rsidRPr="00D62229">
        <w:rPr>
          <w:rFonts w:ascii="Calibri" w:hAnsi="Calibri" w:cs="Calibri"/>
          <w:snapToGrid w:val="0"/>
          <w:sz w:val="22"/>
          <w:szCs w:val="22"/>
        </w:rPr>
        <w:t>Nom</w:t>
      </w:r>
      <w:r w:rsidR="00613AEB" w:rsidRPr="00D62229">
        <w:rPr>
          <w:rFonts w:ascii="Calibri" w:hAnsi="Calibri" w:cs="Calibri"/>
          <w:snapToGrid w:val="0"/>
          <w:sz w:val="22"/>
          <w:szCs w:val="22"/>
        </w:rPr>
        <w:t xml:space="preserve"> </w:t>
      </w:r>
      <w:r w:rsidR="00A30385">
        <w:rPr>
          <w:rFonts w:ascii="Calibri" w:hAnsi="Calibri" w:cs="Calibri"/>
          <w:snapToGrid w:val="0"/>
          <w:sz w:val="22"/>
          <w:szCs w:val="22"/>
        </w:rPr>
        <w:t>P</w:t>
      </w:r>
      <w:r w:rsidR="00613AEB" w:rsidRPr="00D62229">
        <w:rPr>
          <w:rFonts w:ascii="Calibri" w:hAnsi="Calibri" w:cs="Calibri"/>
          <w:snapToGrid w:val="0"/>
          <w:sz w:val="22"/>
          <w:szCs w:val="22"/>
        </w:rPr>
        <w:t>rénom</w:t>
      </w:r>
    </w:p>
    <w:p w:rsidR="00613AEB" w:rsidRPr="00D62229" w:rsidRDefault="00613AEB" w:rsidP="00613AEB">
      <w:pPr>
        <w:keepNext/>
        <w:keepLines/>
        <w:tabs>
          <w:tab w:val="num" w:pos="432"/>
        </w:tabs>
        <w:ind w:left="72" w:right="214"/>
        <w:jc w:val="both"/>
        <w:rPr>
          <w:rFonts w:ascii="Calibri" w:hAnsi="Calibri" w:cs="Calibri"/>
          <w:snapToGrid w:val="0"/>
          <w:sz w:val="22"/>
          <w:szCs w:val="22"/>
        </w:rPr>
      </w:pPr>
    </w:p>
    <w:p w:rsidR="00613AEB" w:rsidRPr="00D62229" w:rsidRDefault="00A64EB5" w:rsidP="00613AEB">
      <w:pPr>
        <w:keepNext/>
        <w:keepLines/>
        <w:tabs>
          <w:tab w:val="num" w:pos="432"/>
        </w:tabs>
        <w:ind w:left="72" w:right="214"/>
        <w:jc w:val="both"/>
        <w:rPr>
          <w:rFonts w:ascii="Calibri" w:hAnsi="Calibri" w:cs="Calibri"/>
          <w:snapToGrid w:val="0"/>
          <w:sz w:val="22"/>
          <w:szCs w:val="22"/>
        </w:rPr>
      </w:pPr>
      <w:r w:rsidRPr="00D62229">
        <w:rPr>
          <w:rFonts w:ascii="Calibri" w:hAnsi="Calibri" w:cs="Calibri"/>
          <w:snapToGrid w:val="0"/>
          <w:sz w:val="22"/>
          <w:szCs w:val="22"/>
        </w:rPr>
        <w:t>Adresse</w:t>
      </w:r>
    </w:p>
    <w:p w:rsidR="00613AEB" w:rsidRPr="00D62229" w:rsidRDefault="00613AEB" w:rsidP="00613AEB">
      <w:pPr>
        <w:keepNext/>
        <w:keepLines/>
        <w:ind w:left="72" w:right="214"/>
        <w:jc w:val="both"/>
        <w:rPr>
          <w:rFonts w:ascii="Calibri" w:hAnsi="Calibri" w:cs="Calibri"/>
          <w:snapToGrid w:val="0"/>
          <w:sz w:val="22"/>
          <w:szCs w:val="22"/>
        </w:rPr>
      </w:pPr>
    </w:p>
    <w:p w:rsidR="00613AEB" w:rsidRPr="00D62229" w:rsidRDefault="00A64EB5" w:rsidP="00613AEB">
      <w:pPr>
        <w:keepNext/>
        <w:keepLines/>
        <w:ind w:left="72" w:right="214"/>
        <w:jc w:val="both"/>
        <w:rPr>
          <w:rFonts w:ascii="Calibri" w:hAnsi="Calibri" w:cs="Calibri"/>
          <w:snapToGrid w:val="0"/>
          <w:sz w:val="22"/>
          <w:szCs w:val="22"/>
        </w:rPr>
      </w:pPr>
      <w:r w:rsidRPr="00D62229">
        <w:rPr>
          <w:rFonts w:ascii="Calibri" w:hAnsi="Calibri" w:cs="Calibri"/>
          <w:snapToGrid w:val="0"/>
          <w:sz w:val="22"/>
          <w:szCs w:val="22"/>
        </w:rPr>
        <w:t>Profession</w:t>
      </w:r>
      <w:r w:rsidR="00A30385">
        <w:rPr>
          <w:rFonts w:ascii="Calibri" w:hAnsi="Calibri" w:cs="Calibri"/>
          <w:snapToGrid w:val="0"/>
          <w:sz w:val="22"/>
          <w:szCs w:val="22"/>
        </w:rPr>
        <w:t> :</w:t>
      </w:r>
    </w:p>
    <w:p w:rsidR="00613AEB" w:rsidRPr="00D62229" w:rsidRDefault="00613AEB" w:rsidP="00613AEB">
      <w:pPr>
        <w:keepNext/>
        <w:keepLines/>
        <w:ind w:left="72" w:right="214"/>
        <w:jc w:val="both"/>
        <w:rPr>
          <w:rFonts w:ascii="Calibri" w:hAnsi="Calibri" w:cs="Calibri"/>
          <w:snapToGrid w:val="0"/>
          <w:sz w:val="22"/>
          <w:szCs w:val="22"/>
        </w:rPr>
      </w:pPr>
    </w:p>
    <w:p w:rsidR="00613AEB" w:rsidRPr="00D62229" w:rsidRDefault="00613AEB" w:rsidP="00613AEB">
      <w:pPr>
        <w:keepNext/>
        <w:keepLines/>
        <w:ind w:left="72" w:right="214"/>
        <w:jc w:val="both"/>
        <w:rPr>
          <w:rFonts w:ascii="Calibri" w:hAnsi="Calibri" w:cs="Calibri"/>
          <w:snapToGrid w:val="0"/>
          <w:sz w:val="22"/>
          <w:szCs w:val="22"/>
        </w:rPr>
      </w:pPr>
      <w:r w:rsidRPr="00D62229">
        <w:rPr>
          <w:rFonts w:ascii="Calibri" w:hAnsi="Calibri" w:cs="Calibri"/>
          <w:snapToGrid w:val="0"/>
          <w:sz w:val="22"/>
          <w:szCs w:val="22"/>
        </w:rPr>
        <w:t xml:space="preserve"> </w:t>
      </w:r>
      <w:r w:rsidR="00A64EB5" w:rsidRPr="00D62229">
        <w:rPr>
          <w:rFonts w:ascii="Calibri" w:hAnsi="Calibri" w:cs="Calibri"/>
          <w:snapToGrid w:val="0"/>
          <w:sz w:val="22"/>
          <w:szCs w:val="22"/>
        </w:rPr>
        <w:t>Statut</w:t>
      </w:r>
      <w:r w:rsidR="00A30385">
        <w:rPr>
          <w:rFonts w:ascii="Calibri" w:hAnsi="Calibri" w:cs="Calibri"/>
          <w:snapToGrid w:val="0"/>
          <w:sz w:val="22"/>
          <w:szCs w:val="22"/>
        </w:rPr>
        <w:t> :</w:t>
      </w:r>
    </w:p>
    <w:p w:rsidR="00613AEB" w:rsidRPr="00D62229" w:rsidRDefault="00613AEB" w:rsidP="00613AEB">
      <w:pPr>
        <w:keepNext/>
        <w:keepLines/>
        <w:ind w:left="72" w:right="214"/>
        <w:jc w:val="both"/>
        <w:rPr>
          <w:rFonts w:ascii="Calibri" w:hAnsi="Calibri" w:cs="Calibri"/>
          <w:snapToGrid w:val="0"/>
          <w:sz w:val="22"/>
          <w:szCs w:val="22"/>
        </w:rPr>
      </w:pPr>
    </w:p>
    <w:p w:rsidR="00613AEB" w:rsidRPr="00D62229" w:rsidRDefault="00613AEB" w:rsidP="00613AEB">
      <w:pPr>
        <w:keepNext/>
        <w:keepLines/>
        <w:ind w:left="72" w:right="214"/>
        <w:jc w:val="both"/>
        <w:rPr>
          <w:rFonts w:ascii="Calibri" w:hAnsi="Calibri" w:cs="Calibri"/>
          <w:snapToGrid w:val="0"/>
          <w:sz w:val="22"/>
          <w:szCs w:val="22"/>
        </w:rPr>
      </w:pPr>
    </w:p>
    <w:p w:rsidR="00613AEB" w:rsidRPr="00D62229" w:rsidRDefault="00613AEB" w:rsidP="00613AEB">
      <w:pPr>
        <w:keepNext/>
        <w:keepLines/>
        <w:ind w:left="72" w:right="214"/>
        <w:jc w:val="both"/>
        <w:rPr>
          <w:rFonts w:ascii="Calibri" w:hAnsi="Calibri" w:cs="Calibri"/>
          <w:snapToGrid w:val="0"/>
          <w:sz w:val="22"/>
          <w:szCs w:val="22"/>
        </w:rPr>
      </w:pPr>
      <w:proofErr w:type="gramStart"/>
      <w:r w:rsidRPr="00D62229">
        <w:rPr>
          <w:rFonts w:ascii="Calibri" w:hAnsi="Calibri" w:cs="Calibri"/>
          <w:snapToGrid w:val="0"/>
          <w:sz w:val="22"/>
          <w:szCs w:val="22"/>
        </w:rPr>
        <w:t>est</w:t>
      </w:r>
      <w:proofErr w:type="gramEnd"/>
      <w:r w:rsidRPr="00D62229">
        <w:rPr>
          <w:rFonts w:ascii="Calibri" w:hAnsi="Calibri" w:cs="Calibri"/>
          <w:snapToGrid w:val="0"/>
          <w:sz w:val="22"/>
          <w:szCs w:val="22"/>
        </w:rPr>
        <w:t xml:space="preserve"> conclu un contrat de formation professionnelle en application des </w:t>
      </w:r>
      <w:r w:rsidRPr="00D62229">
        <w:rPr>
          <w:rFonts w:ascii="Calibri" w:hAnsi="Calibri" w:cs="Calibri"/>
          <w:b/>
          <w:snapToGrid w:val="0"/>
          <w:sz w:val="22"/>
          <w:szCs w:val="22"/>
        </w:rPr>
        <w:t>articles L. 6353-3 à L. 6353-7  du Code du Travail</w:t>
      </w:r>
      <w:r w:rsidRPr="00D62229">
        <w:rPr>
          <w:rFonts w:ascii="Calibri" w:hAnsi="Calibri" w:cs="Calibri"/>
          <w:snapToGrid w:val="0"/>
          <w:sz w:val="22"/>
          <w:szCs w:val="22"/>
        </w:rPr>
        <w:t>.</w:t>
      </w:r>
    </w:p>
    <w:p w:rsidR="00613AEB" w:rsidRPr="00D62229" w:rsidRDefault="00613AEB" w:rsidP="00613AEB">
      <w:pPr>
        <w:keepNext/>
        <w:keepLines/>
        <w:ind w:right="71"/>
        <w:rPr>
          <w:rFonts w:ascii="Calibri" w:hAnsi="Calibri" w:cs="Calibri"/>
          <w:snapToGrid w:val="0"/>
          <w:sz w:val="22"/>
          <w:szCs w:val="22"/>
        </w:rPr>
      </w:pPr>
    </w:p>
    <w:p w:rsidR="00613AEB" w:rsidRPr="00D62229" w:rsidRDefault="00613AEB" w:rsidP="00613AEB">
      <w:pPr>
        <w:keepNext/>
        <w:keepLines/>
        <w:ind w:right="71"/>
        <w:rPr>
          <w:rFonts w:ascii="Calibri" w:hAnsi="Calibri" w:cs="Calibri"/>
          <w:b/>
          <w:snapToGrid w:val="0"/>
          <w:sz w:val="22"/>
          <w:szCs w:val="22"/>
        </w:rPr>
      </w:pPr>
      <w:r w:rsidRPr="00D62229">
        <w:rPr>
          <w:rFonts w:ascii="Calibri" w:hAnsi="Calibri" w:cs="Calibri"/>
          <w:b/>
          <w:snapToGrid w:val="0"/>
          <w:sz w:val="22"/>
          <w:szCs w:val="22"/>
          <w:u w:val="single"/>
        </w:rPr>
        <w:t>Article I  Objet</w:t>
      </w:r>
      <w:r w:rsidRPr="00D62229">
        <w:rPr>
          <w:rFonts w:ascii="Calibri" w:hAnsi="Calibri" w:cs="Calibri"/>
          <w:b/>
          <w:snapToGrid w:val="0"/>
          <w:sz w:val="22"/>
          <w:szCs w:val="22"/>
        </w:rPr>
        <w:t xml:space="preserve"> : </w:t>
      </w:r>
    </w:p>
    <w:p w:rsidR="00613AEB" w:rsidRPr="00D62229" w:rsidRDefault="00613AEB" w:rsidP="00613AEB">
      <w:pPr>
        <w:keepNext/>
        <w:keepLines/>
        <w:ind w:right="71"/>
        <w:rPr>
          <w:rFonts w:ascii="Calibri" w:hAnsi="Calibri" w:cs="Calibri"/>
          <w:b/>
          <w:snapToGrid w:val="0"/>
          <w:sz w:val="22"/>
          <w:szCs w:val="22"/>
        </w:rPr>
      </w:pPr>
      <w:bookmarkStart w:id="0" w:name="_GoBack"/>
      <w:bookmarkEnd w:id="0"/>
    </w:p>
    <w:p w:rsidR="00613AEB" w:rsidRPr="00D62229" w:rsidRDefault="00613AEB" w:rsidP="00613AEB">
      <w:pPr>
        <w:keepNext/>
        <w:keepLines/>
        <w:ind w:right="71"/>
        <w:jc w:val="both"/>
        <w:rPr>
          <w:rFonts w:ascii="Calibri" w:hAnsi="Calibri" w:cs="Calibri"/>
          <w:snapToGrid w:val="0"/>
          <w:sz w:val="22"/>
          <w:szCs w:val="22"/>
        </w:rPr>
      </w:pPr>
      <w:r w:rsidRPr="00D62229">
        <w:rPr>
          <w:rFonts w:ascii="Calibri" w:hAnsi="Calibri" w:cs="Calibri"/>
          <w:snapToGrid w:val="0"/>
          <w:sz w:val="22"/>
          <w:szCs w:val="22"/>
        </w:rPr>
        <w:t>En exécution du présent contrat, l’organisme de formation s’engage à organiser l’action de formation intitulée : ....………………………..</w:t>
      </w:r>
    </w:p>
    <w:p w:rsidR="00613AEB" w:rsidRPr="00D62229" w:rsidRDefault="00613AEB" w:rsidP="00613AEB">
      <w:pPr>
        <w:keepNext/>
        <w:keepLines/>
        <w:ind w:right="71"/>
        <w:jc w:val="both"/>
        <w:rPr>
          <w:rFonts w:ascii="Calibri" w:hAnsi="Calibri" w:cs="Calibri"/>
          <w:snapToGrid w:val="0"/>
          <w:sz w:val="22"/>
          <w:szCs w:val="22"/>
        </w:rPr>
      </w:pPr>
    </w:p>
    <w:p w:rsidR="00613AEB" w:rsidRPr="00D62229" w:rsidRDefault="00613AEB" w:rsidP="00613AEB">
      <w:pPr>
        <w:keepNext/>
        <w:keepLines/>
        <w:ind w:right="71"/>
        <w:rPr>
          <w:rFonts w:ascii="Calibri" w:hAnsi="Calibri" w:cs="Calibri"/>
          <w:b/>
          <w:snapToGrid w:val="0"/>
          <w:sz w:val="22"/>
          <w:szCs w:val="22"/>
        </w:rPr>
      </w:pPr>
      <w:r w:rsidRPr="00D62229">
        <w:rPr>
          <w:rFonts w:ascii="Calibri" w:hAnsi="Calibri" w:cs="Calibri"/>
          <w:b/>
          <w:snapToGrid w:val="0"/>
          <w:sz w:val="22"/>
          <w:szCs w:val="22"/>
          <w:u w:val="single"/>
        </w:rPr>
        <w:t>Article II  Nature et caractéristique des actions de formation</w:t>
      </w:r>
      <w:r w:rsidRPr="00D62229">
        <w:rPr>
          <w:rFonts w:ascii="Calibri" w:hAnsi="Calibri" w:cs="Calibri"/>
          <w:b/>
          <w:snapToGrid w:val="0"/>
          <w:sz w:val="22"/>
          <w:szCs w:val="22"/>
        </w:rPr>
        <w:t> :</w:t>
      </w:r>
    </w:p>
    <w:p w:rsidR="00613AEB" w:rsidRPr="00D62229" w:rsidRDefault="00613AEB" w:rsidP="00613AEB">
      <w:pPr>
        <w:keepNext/>
        <w:keepLines/>
        <w:ind w:right="71"/>
        <w:rPr>
          <w:rFonts w:ascii="Calibri" w:hAnsi="Calibri" w:cs="Calibri"/>
          <w:b/>
          <w:snapToGrid w:val="0"/>
          <w:sz w:val="22"/>
          <w:szCs w:val="22"/>
        </w:rPr>
      </w:pPr>
    </w:p>
    <w:p w:rsidR="00613AEB" w:rsidRPr="00D62229" w:rsidRDefault="00613AEB" w:rsidP="00A30385">
      <w:pPr>
        <w:keepNext/>
        <w:keepLines/>
        <w:ind w:left="72" w:right="71" w:hanging="72"/>
        <w:rPr>
          <w:rFonts w:ascii="Calibri" w:hAnsi="Calibri" w:cs="Calibri"/>
          <w:snapToGrid w:val="0"/>
          <w:sz w:val="22"/>
          <w:szCs w:val="22"/>
        </w:rPr>
      </w:pPr>
      <w:r w:rsidRPr="00D62229">
        <w:rPr>
          <w:rFonts w:ascii="Calibri" w:hAnsi="Calibri" w:cs="Calibri"/>
          <w:snapToGrid w:val="0"/>
          <w:sz w:val="22"/>
          <w:szCs w:val="22"/>
        </w:rPr>
        <w:t xml:space="preserve">- L’action de formation entre dans la catégorie des actions </w:t>
      </w:r>
      <w:proofErr w:type="gramStart"/>
      <w:r w:rsidRPr="00D62229">
        <w:rPr>
          <w:rFonts w:ascii="Calibri" w:hAnsi="Calibri" w:cs="Calibri"/>
          <w:snapToGrid w:val="0"/>
          <w:sz w:val="22"/>
          <w:szCs w:val="22"/>
        </w:rPr>
        <w:t xml:space="preserve">de </w:t>
      </w:r>
      <w:r w:rsidR="00A64EB5" w:rsidRPr="00D62229">
        <w:rPr>
          <w:rFonts w:ascii="Calibri" w:hAnsi="Calibri" w:cs="Calibri"/>
          <w:snapToGrid w:val="0"/>
          <w:sz w:val="22"/>
          <w:szCs w:val="22"/>
        </w:rPr>
        <w:t>..</w:t>
      </w:r>
      <w:proofErr w:type="gramEnd"/>
      <w:r w:rsidR="00DE7785">
        <w:rPr>
          <w:rFonts w:ascii="Calibri" w:hAnsi="Calibri" w:cs="Calibri"/>
          <w:snapToGrid w:val="0"/>
          <w:sz w:val="22"/>
          <w:szCs w:val="22"/>
        </w:rPr>
        <w:t>(</w:t>
      </w:r>
      <w:proofErr w:type="gramStart"/>
      <w:r w:rsidR="00DE7785">
        <w:rPr>
          <w:rFonts w:ascii="Calibri" w:hAnsi="Calibri" w:cs="Calibri"/>
          <w:snapToGrid w:val="0"/>
          <w:sz w:val="22"/>
          <w:szCs w:val="22"/>
        </w:rPr>
        <w:t>adaptation</w:t>
      </w:r>
      <w:proofErr w:type="gramEnd"/>
      <w:r w:rsidR="00DE7785">
        <w:rPr>
          <w:rFonts w:ascii="Calibri" w:hAnsi="Calibri" w:cs="Calibri"/>
          <w:snapToGrid w:val="0"/>
          <w:sz w:val="22"/>
          <w:szCs w:val="22"/>
        </w:rPr>
        <w:t xml:space="preserve">, promotion, acquisition, entretien ou perfectionnement des connaissances…) ………………………… </w:t>
      </w:r>
      <w:r w:rsidR="00A30385">
        <w:rPr>
          <w:rFonts w:ascii="Calibri" w:hAnsi="Calibri" w:cs="Calibri"/>
          <w:snapToGrid w:val="0"/>
          <w:sz w:val="22"/>
          <w:szCs w:val="22"/>
        </w:rPr>
        <w:t xml:space="preserve"> </w:t>
      </w:r>
      <w:r w:rsidRPr="00D62229">
        <w:rPr>
          <w:rFonts w:ascii="Calibri" w:hAnsi="Calibri" w:cs="Calibri"/>
          <w:snapToGrid w:val="0"/>
          <w:sz w:val="22"/>
          <w:szCs w:val="22"/>
        </w:rPr>
        <w:t xml:space="preserve">prévue par l’article L. 6313-1 du </w:t>
      </w:r>
      <w:r w:rsidR="00DE7785">
        <w:rPr>
          <w:rFonts w:ascii="Calibri" w:hAnsi="Calibri" w:cs="Calibri"/>
          <w:snapToGrid w:val="0"/>
          <w:sz w:val="22"/>
          <w:szCs w:val="22"/>
        </w:rPr>
        <w:t>c</w:t>
      </w:r>
      <w:r w:rsidRPr="00D62229">
        <w:rPr>
          <w:rFonts w:ascii="Calibri" w:hAnsi="Calibri" w:cs="Calibri"/>
          <w:snapToGrid w:val="0"/>
          <w:sz w:val="22"/>
          <w:szCs w:val="22"/>
        </w:rPr>
        <w:t>ode du travail.</w:t>
      </w:r>
    </w:p>
    <w:p w:rsidR="00613AEB" w:rsidRPr="00D62229" w:rsidRDefault="00613AEB" w:rsidP="00613AEB">
      <w:pPr>
        <w:keepNext/>
        <w:keepLines/>
        <w:ind w:right="71"/>
        <w:jc w:val="both"/>
        <w:rPr>
          <w:rFonts w:ascii="Calibri" w:hAnsi="Calibri" w:cs="Calibri"/>
          <w:snapToGrid w:val="0"/>
          <w:sz w:val="22"/>
          <w:szCs w:val="22"/>
        </w:rPr>
      </w:pPr>
      <w:r w:rsidRPr="00D62229">
        <w:rPr>
          <w:rFonts w:ascii="Calibri" w:hAnsi="Calibri" w:cs="Calibri"/>
          <w:snapToGrid w:val="0"/>
          <w:sz w:val="22"/>
          <w:szCs w:val="22"/>
        </w:rPr>
        <w:t>- Elle a pour objectif</w:t>
      </w:r>
      <w:r w:rsidR="007755F7" w:rsidRPr="00D62229">
        <w:rPr>
          <w:rFonts w:ascii="Calibri" w:hAnsi="Calibri" w:cs="Calibri"/>
          <w:snapToGrid w:val="0"/>
          <w:sz w:val="22"/>
          <w:szCs w:val="22"/>
        </w:rPr>
        <w:t xml:space="preserve"> </w:t>
      </w:r>
      <w:r w:rsidRPr="00D62229">
        <w:rPr>
          <w:rFonts w:ascii="Calibri" w:hAnsi="Calibri" w:cs="Calibri"/>
          <w:snapToGrid w:val="0"/>
          <w:sz w:val="22"/>
          <w:szCs w:val="22"/>
        </w:rPr>
        <w:t xml:space="preserve"> : ...........………….……………………………….</w:t>
      </w:r>
    </w:p>
    <w:p w:rsidR="00613AEB" w:rsidRDefault="00613AEB" w:rsidP="00613AEB">
      <w:pPr>
        <w:keepNext/>
        <w:keepLines/>
        <w:ind w:left="72" w:right="71" w:hanging="72"/>
        <w:jc w:val="both"/>
        <w:rPr>
          <w:rFonts w:ascii="Calibri" w:hAnsi="Calibri" w:cs="Calibri"/>
          <w:snapToGrid w:val="0"/>
          <w:sz w:val="22"/>
          <w:szCs w:val="22"/>
        </w:rPr>
      </w:pPr>
      <w:r w:rsidRPr="00D62229">
        <w:rPr>
          <w:rFonts w:ascii="Calibri" w:hAnsi="Calibri" w:cs="Calibri"/>
          <w:snapToGrid w:val="0"/>
          <w:sz w:val="22"/>
          <w:szCs w:val="22"/>
        </w:rPr>
        <w:t>- Sa durée est fixée à : ..............…………….....................................</w:t>
      </w:r>
    </w:p>
    <w:p w:rsidR="00DE7785" w:rsidRPr="00D62229" w:rsidRDefault="00DE7785" w:rsidP="00613AEB">
      <w:pPr>
        <w:keepNext/>
        <w:keepLines/>
        <w:ind w:left="72" w:right="71" w:hanging="72"/>
        <w:jc w:val="both"/>
        <w:rPr>
          <w:rFonts w:ascii="Calibri" w:hAnsi="Calibri" w:cs="Calibri"/>
          <w:snapToGrid w:val="0"/>
          <w:sz w:val="22"/>
          <w:szCs w:val="22"/>
        </w:rPr>
      </w:pPr>
      <w:r>
        <w:rPr>
          <w:rFonts w:ascii="Calibri" w:hAnsi="Calibri" w:cs="Calibri"/>
          <w:snapToGrid w:val="0"/>
          <w:sz w:val="22"/>
          <w:szCs w:val="22"/>
        </w:rPr>
        <w:t xml:space="preserve">- Programme de formation </w:t>
      </w:r>
      <w:r w:rsidRPr="002469FD">
        <w:rPr>
          <w:rFonts w:ascii="Calibri" w:hAnsi="Calibri" w:cs="Calibri"/>
          <w:snapToGrid w:val="0"/>
          <w:sz w:val="22"/>
          <w:szCs w:val="22"/>
        </w:rPr>
        <w:t>(à détailler ci-dessous ou à joindre en annexe)</w:t>
      </w:r>
    </w:p>
    <w:p w:rsidR="00613AEB" w:rsidRPr="00D62229" w:rsidRDefault="00613AEB" w:rsidP="00613AEB">
      <w:pPr>
        <w:keepNext/>
        <w:keepLines/>
        <w:ind w:left="72" w:right="71" w:hanging="72"/>
        <w:jc w:val="both"/>
        <w:rPr>
          <w:rFonts w:ascii="Calibri" w:hAnsi="Calibri" w:cs="Calibri"/>
          <w:snapToGrid w:val="0"/>
          <w:sz w:val="22"/>
          <w:szCs w:val="22"/>
        </w:rPr>
      </w:pPr>
      <w:r w:rsidRPr="00D62229">
        <w:rPr>
          <w:rFonts w:ascii="Calibri" w:hAnsi="Calibri" w:cs="Calibri"/>
          <w:snapToGrid w:val="0"/>
          <w:sz w:val="22"/>
          <w:szCs w:val="22"/>
        </w:rPr>
        <w:t>- Sanction de la formation : ..........…..............</w:t>
      </w:r>
    </w:p>
    <w:p w:rsidR="00613AEB" w:rsidRPr="00D62229" w:rsidRDefault="00613AEB" w:rsidP="00613AEB">
      <w:pPr>
        <w:keepNext/>
        <w:keepLines/>
        <w:ind w:left="72" w:right="71" w:hanging="72"/>
        <w:jc w:val="both"/>
        <w:rPr>
          <w:rFonts w:ascii="Calibri" w:hAnsi="Calibri" w:cs="Calibri"/>
          <w:snapToGrid w:val="0"/>
          <w:sz w:val="22"/>
          <w:szCs w:val="22"/>
        </w:rPr>
      </w:pPr>
    </w:p>
    <w:p w:rsidR="00613AEB" w:rsidRPr="00D62229" w:rsidRDefault="00613AEB" w:rsidP="00613AEB">
      <w:pPr>
        <w:keepNext/>
        <w:keepLines/>
        <w:ind w:right="71"/>
        <w:rPr>
          <w:rFonts w:ascii="Calibri" w:hAnsi="Calibri" w:cs="Calibri"/>
          <w:b/>
          <w:snapToGrid w:val="0"/>
          <w:sz w:val="22"/>
          <w:szCs w:val="22"/>
        </w:rPr>
      </w:pPr>
      <w:r w:rsidRPr="00D62229">
        <w:rPr>
          <w:rFonts w:ascii="Calibri" w:hAnsi="Calibri" w:cs="Calibri"/>
          <w:b/>
          <w:snapToGrid w:val="0"/>
          <w:sz w:val="22"/>
          <w:szCs w:val="22"/>
          <w:u w:val="single"/>
        </w:rPr>
        <w:t>Article III  Niveau de connaissances préalables nécessaire</w:t>
      </w:r>
      <w:r w:rsidRPr="00D62229">
        <w:rPr>
          <w:rFonts w:ascii="Calibri" w:hAnsi="Calibri" w:cs="Calibri"/>
          <w:b/>
          <w:snapToGrid w:val="0"/>
          <w:sz w:val="22"/>
          <w:szCs w:val="22"/>
        </w:rPr>
        <w:t> :</w:t>
      </w:r>
    </w:p>
    <w:p w:rsidR="00613AEB" w:rsidRPr="00D62229" w:rsidRDefault="00613AEB" w:rsidP="00613AEB">
      <w:pPr>
        <w:keepNext/>
        <w:keepLines/>
        <w:ind w:right="71"/>
        <w:jc w:val="both"/>
        <w:rPr>
          <w:rFonts w:ascii="Calibri" w:hAnsi="Calibri" w:cs="Calibri"/>
          <w:snapToGrid w:val="0"/>
          <w:sz w:val="22"/>
          <w:szCs w:val="22"/>
        </w:rPr>
      </w:pPr>
    </w:p>
    <w:p w:rsidR="00613AEB" w:rsidRPr="00D62229" w:rsidRDefault="00613AEB" w:rsidP="00613AEB">
      <w:pPr>
        <w:keepNext/>
        <w:keepLines/>
        <w:ind w:right="71"/>
        <w:jc w:val="both"/>
        <w:rPr>
          <w:rFonts w:ascii="Calibri" w:hAnsi="Calibri" w:cs="Calibri"/>
          <w:snapToGrid w:val="0"/>
          <w:sz w:val="22"/>
          <w:szCs w:val="22"/>
        </w:rPr>
      </w:pPr>
      <w:r w:rsidRPr="00D62229">
        <w:rPr>
          <w:rFonts w:ascii="Calibri" w:hAnsi="Calibri" w:cs="Calibri"/>
          <w:snapToGrid w:val="0"/>
          <w:sz w:val="22"/>
          <w:szCs w:val="22"/>
        </w:rPr>
        <w:t>Afin de suivre au mieux l’action de formation susvisée et obtenir la ou les qualifications auxquelles elle prépare, le stagiaire est informé qu’il est nécessaire de posséder, avant l’entrée en formation, le niveau de connaissances suivant :.....………………………………… ………........................……………………………………………………..</w:t>
      </w:r>
    </w:p>
    <w:p w:rsidR="00613AEB" w:rsidRPr="00D62229" w:rsidRDefault="00613AEB" w:rsidP="00613AEB">
      <w:pPr>
        <w:keepNext/>
        <w:keepLines/>
        <w:ind w:right="71"/>
        <w:rPr>
          <w:rFonts w:ascii="Calibri" w:hAnsi="Calibri" w:cs="Calibri"/>
          <w:b/>
          <w:snapToGrid w:val="0"/>
          <w:sz w:val="22"/>
          <w:szCs w:val="22"/>
          <w:u w:val="single"/>
        </w:rPr>
      </w:pPr>
    </w:p>
    <w:p w:rsidR="00613AEB" w:rsidRPr="00D62229" w:rsidRDefault="00613AEB" w:rsidP="00613AEB">
      <w:pPr>
        <w:keepNext/>
        <w:keepLines/>
        <w:ind w:right="71"/>
        <w:rPr>
          <w:rFonts w:ascii="Calibri" w:hAnsi="Calibri" w:cs="Calibri"/>
          <w:b/>
          <w:snapToGrid w:val="0"/>
          <w:sz w:val="22"/>
          <w:szCs w:val="22"/>
          <w:u w:val="single"/>
        </w:rPr>
      </w:pPr>
      <w:r w:rsidRPr="00D62229">
        <w:rPr>
          <w:rFonts w:ascii="Calibri" w:hAnsi="Calibri" w:cs="Calibri"/>
          <w:b/>
          <w:snapToGrid w:val="0"/>
          <w:sz w:val="22"/>
          <w:szCs w:val="22"/>
          <w:u w:val="single"/>
        </w:rPr>
        <w:t>Article IV  Organisation de l’action de formation</w:t>
      </w:r>
    </w:p>
    <w:p w:rsidR="00613AEB" w:rsidRPr="00D62229" w:rsidRDefault="00613AEB" w:rsidP="00613AEB">
      <w:pPr>
        <w:keepNext/>
        <w:keepLines/>
        <w:ind w:right="71"/>
        <w:rPr>
          <w:rFonts w:ascii="Calibri" w:hAnsi="Calibri" w:cs="Calibri"/>
          <w:b/>
          <w:snapToGrid w:val="0"/>
          <w:sz w:val="22"/>
          <w:szCs w:val="22"/>
          <w:u w:val="single"/>
        </w:rPr>
      </w:pPr>
    </w:p>
    <w:p w:rsidR="00613AEB" w:rsidRPr="00D62229" w:rsidRDefault="00613AEB" w:rsidP="00613AEB">
      <w:pPr>
        <w:keepNext/>
        <w:keepLines/>
        <w:ind w:right="71"/>
        <w:jc w:val="both"/>
        <w:rPr>
          <w:rFonts w:ascii="Calibri" w:hAnsi="Calibri" w:cs="Calibri"/>
          <w:snapToGrid w:val="0"/>
          <w:sz w:val="22"/>
          <w:szCs w:val="22"/>
        </w:rPr>
      </w:pPr>
      <w:r w:rsidRPr="00D62229">
        <w:rPr>
          <w:rFonts w:ascii="Calibri" w:hAnsi="Calibri" w:cs="Calibri"/>
          <w:snapToGrid w:val="0"/>
          <w:sz w:val="22"/>
          <w:szCs w:val="22"/>
        </w:rPr>
        <w:t xml:space="preserve">- L’action de formation aura lieu : du ......….... </w:t>
      </w:r>
      <w:r w:rsidR="00A30385">
        <w:rPr>
          <w:rFonts w:ascii="Calibri" w:hAnsi="Calibri" w:cs="Calibri"/>
          <w:snapToGrid w:val="0"/>
          <w:sz w:val="22"/>
          <w:szCs w:val="22"/>
        </w:rPr>
        <w:t xml:space="preserve">                                                 </w:t>
      </w:r>
      <w:r w:rsidRPr="00D62229">
        <w:rPr>
          <w:rFonts w:ascii="Calibri" w:hAnsi="Calibri" w:cs="Calibri"/>
          <w:snapToGrid w:val="0"/>
          <w:sz w:val="22"/>
          <w:szCs w:val="22"/>
        </w:rPr>
        <w:t>au ………..…......</w:t>
      </w:r>
    </w:p>
    <w:p w:rsidR="00613AEB" w:rsidRPr="00D62229" w:rsidRDefault="00613AEB" w:rsidP="00613AEB">
      <w:pPr>
        <w:keepNext/>
        <w:keepLines/>
        <w:ind w:right="71"/>
        <w:jc w:val="both"/>
        <w:rPr>
          <w:rFonts w:ascii="Calibri" w:hAnsi="Calibri" w:cs="Calibri"/>
          <w:i/>
          <w:snapToGrid w:val="0"/>
          <w:sz w:val="22"/>
          <w:szCs w:val="22"/>
        </w:rPr>
      </w:pPr>
      <w:r w:rsidRPr="00D62229">
        <w:rPr>
          <w:rFonts w:ascii="Calibri" w:hAnsi="Calibri" w:cs="Calibri"/>
          <w:snapToGrid w:val="0"/>
          <w:sz w:val="22"/>
          <w:szCs w:val="22"/>
        </w:rPr>
        <w:t xml:space="preserve"> À : </w:t>
      </w:r>
      <w:r w:rsidRPr="00D62229">
        <w:rPr>
          <w:rFonts w:ascii="Calibri" w:hAnsi="Calibri" w:cs="Calibri"/>
          <w:i/>
          <w:snapToGrid w:val="0"/>
          <w:sz w:val="22"/>
          <w:szCs w:val="22"/>
        </w:rPr>
        <w:t>adresse exacte</w:t>
      </w:r>
    </w:p>
    <w:p w:rsidR="00C22F1C" w:rsidRPr="00D62229" w:rsidRDefault="00C22F1C" w:rsidP="00613AEB">
      <w:pPr>
        <w:keepNext/>
        <w:keepLines/>
        <w:ind w:right="71"/>
        <w:jc w:val="both"/>
        <w:rPr>
          <w:rFonts w:ascii="Calibri" w:hAnsi="Calibri" w:cs="Calibri"/>
          <w:i/>
          <w:snapToGrid w:val="0"/>
          <w:sz w:val="22"/>
          <w:szCs w:val="22"/>
        </w:rPr>
      </w:pPr>
    </w:p>
    <w:p w:rsidR="00613AEB" w:rsidRPr="00D62229" w:rsidRDefault="00613AEB" w:rsidP="00613AEB">
      <w:pPr>
        <w:keepNext/>
        <w:keepLines/>
        <w:ind w:right="71"/>
        <w:jc w:val="both"/>
        <w:rPr>
          <w:rFonts w:ascii="Calibri" w:hAnsi="Calibri" w:cs="Calibri"/>
          <w:snapToGrid w:val="0"/>
          <w:sz w:val="22"/>
          <w:szCs w:val="22"/>
        </w:rPr>
      </w:pPr>
      <w:r w:rsidRPr="00D62229">
        <w:rPr>
          <w:rFonts w:ascii="Calibri" w:hAnsi="Calibri" w:cs="Calibri"/>
          <w:snapToGrid w:val="0"/>
          <w:sz w:val="22"/>
          <w:szCs w:val="22"/>
        </w:rPr>
        <w:t xml:space="preserve">- Elle est organisée pour un effectif de </w:t>
      </w:r>
      <w:proofErr w:type="gramStart"/>
      <w:r w:rsidRPr="00D62229">
        <w:rPr>
          <w:rFonts w:ascii="Calibri" w:hAnsi="Calibri" w:cs="Calibri"/>
          <w:snapToGrid w:val="0"/>
          <w:sz w:val="22"/>
          <w:szCs w:val="22"/>
        </w:rPr>
        <w:t>.……............</w:t>
      </w:r>
      <w:proofErr w:type="gramEnd"/>
      <w:r w:rsidRPr="00D62229">
        <w:rPr>
          <w:rFonts w:ascii="Calibri" w:hAnsi="Calibri" w:cs="Calibri"/>
          <w:snapToGrid w:val="0"/>
          <w:sz w:val="22"/>
          <w:szCs w:val="22"/>
        </w:rPr>
        <w:t xml:space="preserve"> stagiaires.</w:t>
      </w:r>
    </w:p>
    <w:p w:rsidR="00613AEB" w:rsidRPr="00D62229" w:rsidRDefault="00613AEB" w:rsidP="00613AEB">
      <w:pPr>
        <w:keepNext/>
        <w:keepLines/>
        <w:ind w:left="72" w:right="71" w:hanging="72"/>
        <w:jc w:val="both"/>
        <w:rPr>
          <w:rFonts w:ascii="Calibri" w:hAnsi="Calibri" w:cs="Calibri"/>
          <w:snapToGrid w:val="0"/>
          <w:sz w:val="22"/>
          <w:szCs w:val="22"/>
        </w:rPr>
      </w:pPr>
      <w:r w:rsidRPr="00D62229">
        <w:rPr>
          <w:rFonts w:ascii="Calibri" w:hAnsi="Calibri" w:cs="Calibri"/>
          <w:snapToGrid w:val="0"/>
          <w:sz w:val="22"/>
          <w:szCs w:val="22"/>
        </w:rPr>
        <w:t>- Les conditions générales dans lesquelles la formation est dispensée, notamment les moyens pédagogiques et techniques, les modalités de contrôle de connaissances, sont les suivantes : .............…………………………….................................……………</w:t>
      </w:r>
    </w:p>
    <w:p w:rsidR="00613AEB" w:rsidRPr="00D62229" w:rsidRDefault="00613AEB" w:rsidP="00613AEB">
      <w:pPr>
        <w:keepNext/>
        <w:keepLines/>
        <w:ind w:left="72" w:right="71" w:hanging="72"/>
        <w:jc w:val="both"/>
        <w:rPr>
          <w:rFonts w:ascii="Calibri" w:hAnsi="Calibri" w:cs="Calibri"/>
          <w:snapToGrid w:val="0"/>
          <w:sz w:val="22"/>
          <w:szCs w:val="22"/>
        </w:rPr>
      </w:pPr>
      <w:r w:rsidRPr="00D62229">
        <w:rPr>
          <w:rFonts w:ascii="Calibri" w:hAnsi="Calibri" w:cs="Calibri"/>
          <w:snapToGrid w:val="0"/>
          <w:sz w:val="22"/>
          <w:szCs w:val="22"/>
        </w:rPr>
        <w:t>- Les diplômes, titres ou références de(s) personne(s) chargée(s) de la formation sont :</w:t>
      </w:r>
    </w:p>
    <w:p w:rsidR="00613AEB" w:rsidRPr="00D62229" w:rsidRDefault="00613AEB" w:rsidP="00613AEB">
      <w:pPr>
        <w:keepNext/>
        <w:keepLines/>
        <w:ind w:left="72" w:right="71" w:hanging="72"/>
        <w:jc w:val="both"/>
        <w:rPr>
          <w:rFonts w:ascii="Calibri" w:hAnsi="Calibri" w:cs="Calibri"/>
          <w:snapToGrid w:val="0"/>
          <w:sz w:val="22"/>
          <w:szCs w:val="22"/>
        </w:rPr>
      </w:pPr>
    </w:p>
    <w:p w:rsidR="00613AEB" w:rsidRPr="00D62229" w:rsidRDefault="00613AEB" w:rsidP="00613AEB">
      <w:pPr>
        <w:jc w:val="center"/>
        <w:rPr>
          <w:rFonts w:ascii="Calibri" w:hAnsi="Calibri" w:cs="Calibri"/>
          <w:b/>
          <w:i/>
          <w:color w:val="0000FF"/>
          <w:sz w:val="22"/>
          <w:szCs w:val="22"/>
        </w:rPr>
      </w:pPr>
    </w:p>
    <w:p w:rsidR="00613AEB" w:rsidRPr="00D62229" w:rsidRDefault="00613AEB" w:rsidP="00613AEB">
      <w:pPr>
        <w:ind w:right="71"/>
        <w:rPr>
          <w:rFonts w:ascii="Calibri" w:hAnsi="Calibri" w:cs="Calibri"/>
          <w:b/>
          <w:snapToGrid w:val="0"/>
          <w:sz w:val="22"/>
          <w:szCs w:val="22"/>
          <w:u w:val="single"/>
        </w:rPr>
      </w:pPr>
    </w:p>
    <w:p w:rsidR="00613AEB" w:rsidRPr="00D62229" w:rsidRDefault="00613AEB" w:rsidP="00613AEB">
      <w:pPr>
        <w:ind w:right="71"/>
        <w:rPr>
          <w:rFonts w:ascii="Calibri" w:hAnsi="Calibri" w:cs="Calibri"/>
          <w:b/>
          <w:snapToGrid w:val="0"/>
          <w:sz w:val="22"/>
          <w:szCs w:val="22"/>
          <w:u w:val="single"/>
        </w:rPr>
      </w:pPr>
    </w:p>
    <w:p w:rsidR="00613AEB" w:rsidRDefault="00613AEB" w:rsidP="00613AEB">
      <w:pPr>
        <w:ind w:right="71"/>
        <w:rPr>
          <w:rFonts w:ascii="Calibri" w:hAnsi="Calibri" w:cs="Calibri"/>
          <w:b/>
          <w:snapToGrid w:val="0"/>
          <w:sz w:val="22"/>
          <w:szCs w:val="22"/>
          <w:u w:val="single"/>
        </w:rPr>
      </w:pPr>
      <w:r w:rsidRPr="00D62229">
        <w:rPr>
          <w:rFonts w:ascii="Calibri" w:hAnsi="Calibri" w:cs="Calibri"/>
          <w:b/>
          <w:snapToGrid w:val="0"/>
          <w:sz w:val="22"/>
          <w:szCs w:val="22"/>
          <w:u w:val="single"/>
        </w:rPr>
        <w:t>Article V  Délai de rétractation</w:t>
      </w:r>
    </w:p>
    <w:p w:rsidR="002469FD" w:rsidRPr="00D62229" w:rsidRDefault="002469FD" w:rsidP="00613AEB">
      <w:pPr>
        <w:ind w:right="71"/>
        <w:rPr>
          <w:rFonts w:ascii="Calibri" w:hAnsi="Calibri" w:cs="Calibri"/>
          <w:b/>
          <w:snapToGrid w:val="0"/>
          <w:sz w:val="22"/>
          <w:szCs w:val="22"/>
          <w:u w:val="single"/>
        </w:rPr>
      </w:pPr>
    </w:p>
    <w:p w:rsidR="00DE7785" w:rsidRPr="002469FD" w:rsidRDefault="00DE7785" w:rsidP="00DE7785">
      <w:pPr>
        <w:keepNext/>
        <w:keepLines/>
        <w:spacing w:after="120"/>
        <w:jc w:val="both"/>
        <w:rPr>
          <w:rFonts w:ascii="Calibri" w:hAnsi="Calibri" w:cs="Calibri"/>
          <w:sz w:val="22"/>
          <w:szCs w:val="22"/>
        </w:rPr>
      </w:pPr>
      <w:r w:rsidRPr="002469FD">
        <w:rPr>
          <w:rFonts w:ascii="Calibri" w:hAnsi="Calibri" w:cs="Calibri"/>
          <w:b/>
          <w:sz w:val="22"/>
          <w:szCs w:val="22"/>
        </w:rPr>
        <w:t>Le stagiaire est informé qu’il dispose d’un délai de rétractation de 10 jours (14 jours si le contrat est conclu à distance ou hors établissement</w:t>
      </w:r>
      <w:r w:rsidRPr="002469FD">
        <w:rPr>
          <w:rStyle w:val="Appelnotedebasdep"/>
          <w:rFonts w:ascii="Calibri" w:hAnsi="Calibri" w:cs="Calibri"/>
          <w:b/>
          <w:sz w:val="22"/>
          <w:szCs w:val="22"/>
        </w:rPr>
        <w:footnoteReference w:id="1"/>
      </w:r>
      <w:r w:rsidRPr="002469FD">
        <w:rPr>
          <w:rFonts w:ascii="Calibri" w:hAnsi="Calibri" w:cs="Calibri"/>
          <w:b/>
          <w:sz w:val="22"/>
          <w:szCs w:val="22"/>
        </w:rPr>
        <w:t>)</w:t>
      </w:r>
      <w:r w:rsidRPr="002469FD">
        <w:rPr>
          <w:rFonts w:ascii="Calibri" w:hAnsi="Calibri" w:cs="Calibri"/>
          <w:sz w:val="22"/>
          <w:szCs w:val="22"/>
        </w:rPr>
        <w:t>, à compter de la date de la conclusion du présent contrat.</w:t>
      </w:r>
    </w:p>
    <w:p w:rsidR="00DE7785" w:rsidRPr="002469FD" w:rsidRDefault="00DE7785" w:rsidP="00DE7785">
      <w:pPr>
        <w:keepNext/>
        <w:keepLines/>
        <w:spacing w:after="120"/>
        <w:jc w:val="both"/>
        <w:rPr>
          <w:rFonts w:ascii="Calibri" w:hAnsi="Calibri" w:cs="Calibri"/>
          <w:sz w:val="22"/>
          <w:szCs w:val="22"/>
        </w:rPr>
      </w:pPr>
      <w:r w:rsidRPr="002469FD">
        <w:rPr>
          <w:rFonts w:ascii="Calibri" w:hAnsi="Calibri" w:cs="Calibri"/>
          <w:sz w:val="22"/>
          <w:szCs w:val="22"/>
        </w:rPr>
        <w:t xml:space="preserve">Le cas échéant, le stagiaire informe l’organisme de formation par lettre recommandée avec accusé de réception. Il peut utiliser à cet effet le formulaire de rétractation joint au présent contrat. </w:t>
      </w:r>
    </w:p>
    <w:p w:rsidR="00DE7785" w:rsidRPr="002469FD" w:rsidRDefault="00DE7785" w:rsidP="00DE7785">
      <w:pPr>
        <w:keepNext/>
        <w:keepLines/>
        <w:spacing w:after="120"/>
        <w:jc w:val="both"/>
        <w:rPr>
          <w:rFonts w:ascii="Calibri" w:hAnsi="Calibri" w:cs="Calibri"/>
          <w:sz w:val="22"/>
          <w:szCs w:val="22"/>
        </w:rPr>
      </w:pPr>
      <w:r w:rsidRPr="002469FD">
        <w:rPr>
          <w:rFonts w:ascii="Calibri" w:hAnsi="Calibri" w:cs="Calibri"/>
          <w:sz w:val="22"/>
          <w:szCs w:val="22"/>
        </w:rPr>
        <w:t>Aucune somme ne peut être exigée du stagiaire qui a exercé son droit de rétractation dans les délais prévu.</w:t>
      </w:r>
    </w:p>
    <w:p w:rsidR="00613AEB" w:rsidRPr="00D62229" w:rsidRDefault="00613AEB" w:rsidP="00613AEB">
      <w:pPr>
        <w:keepNext/>
        <w:keepLines/>
        <w:jc w:val="both"/>
        <w:rPr>
          <w:rFonts w:ascii="Calibri" w:hAnsi="Calibri" w:cs="Calibri"/>
          <w:sz w:val="22"/>
          <w:szCs w:val="22"/>
        </w:rPr>
      </w:pPr>
    </w:p>
    <w:p w:rsidR="00613AEB" w:rsidRPr="00D62229" w:rsidRDefault="00613AEB" w:rsidP="00613AEB">
      <w:pPr>
        <w:ind w:left="72" w:right="74"/>
        <w:rPr>
          <w:rFonts w:ascii="Calibri" w:hAnsi="Calibri" w:cs="Calibri"/>
          <w:b/>
          <w:snapToGrid w:val="0"/>
          <w:sz w:val="22"/>
          <w:szCs w:val="22"/>
          <w:u w:val="single"/>
        </w:rPr>
      </w:pPr>
      <w:r w:rsidRPr="00D62229">
        <w:rPr>
          <w:rFonts w:ascii="Calibri" w:hAnsi="Calibri" w:cs="Calibri"/>
          <w:b/>
          <w:snapToGrid w:val="0"/>
          <w:sz w:val="22"/>
          <w:szCs w:val="22"/>
          <w:u w:val="single"/>
        </w:rPr>
        <w:t>Article VI  Dispositions financières</w:t>
      </w:r>
    </w:p>
    <w:p w:rsidR="00613AEB" w:rsidRPr="00D62229" w:rsidRDefault="00613AEB" w:rsidP="00613AEB">
      <w:pPr>
        <w:ind w:left="72" w:right="74"/>
        <w:rPr>
          <w:rFonts w:ascii="Calibri" w:hAnsi="Calibri" w:cs="Calibri"/>
          <w:b/>
          <w:snapToGrid w:val="0"/>
          <w:sz w:val="22"/>
          <w:szCs w:val="22"/>
          <w:u w:val="single"/>
        </w:rPr>
      </w:pPr>
    </w:p>
    <w:p w:rsidR="00613AEB" w:rsidRPr="00D62229" w:rsidRDefault="00613AEB" w:rsidP="00613AEB">
      <w:pPr>
        <w:ind w:left="72" w:right="74"/>
        <w:jc w:val="both"/>
        <w:rPr>
          <w:rFonts w:ascii="Calibri" w:hAnsi="Calibri" w:cs="Calibri"/>
          <w:snapToGrid w:val="0"/>
          <w:sz w:val="22"/>
          <w:szCs w:val="22"/>
        </w:rPr>
      </w:pPr>
      <w:r w:rsidRPr="00D62229">
        <w:rPr>
          <w:rFonts w:ascii="Calibri" w:hAnsi="Calibri" w:cs="Calibri"/>
          <w:snapToGrid w:val="0"/>
          <w:sz w:val="22"/>
          <w:szCs w:val="22"/>
        </w:rPr>
        <w:t xml:space="preserve">Le prix de l’action de formation est fixé à </w:t>
      </w:r>
      <w:r w:rsidRPr="002469FD">
        <w:rPr>
          <w:rFonts w:ascii="Calibri" w:hAnsi="Calibri" w:cs="Calibri"/>
          <w:snapToGrid w:val="0"/>
          <w:sz w:val="22"/>
          <w:szCs w:val="22"/>
        </w:rPr>
        <w:t>:</w:t>
      </w:r>
      <w:r w:rsidR="00DE7785" w:rsidRPr="002469FD">
        <w:rPr>
          <w:rFonts w:ascii="Calibri" w:hAnsi="Calibri" w:cs="Calibri"/>
          <w:snapToGrid w:val="0"/>
          <w:sz w:val="22"/>
          <w:szCs w:val="22"/>
        </w:rPr>
        <w:t xml:space="preserve"> ........................ euros HT + TVA </w:t>
      </w:r>
      <w:r w:rsidR="002469FD" w:rsidRPr="002469FD">
        <w:rPr>
          <w:rFonts w:ascii="Calibri" w:hAnsi="Calibri" w:cs="Calibri"/>
          <w:snapToGrid w:val="0"/>
          <w:sz w:val="22"/>
          <w:szCs w:val="22"/>
        </w:rPr>
        <w:t>……</w:t>
      </w:r>
      <w:r w:rsidR="00DE7785" w:rsidRPr="002469FD">
        <w:rPr>
          <w:rFonts w:ascii="Calibri" w:hAnsi="Calibri" w:cs="Calibri"/>
          <w:snapToGrid w:val="0"/>
          <w:sz w:val="22"/>
          <w:szCs w:val="22"/>
        </w:rPr>
        <w:t xml:space="preserve"> soit un total de …….. € TTC</w:t>
      </w:r>
    </w:p>
    <w:p w:rsidR="00613AEB" w:rsidRPr="00D62229" w:rsidRDefault="00613AEB" w:rsidP="00DE7785">
      <w:pPr>
        <w:ind w:right="74"/>
        <w:jc w:val="both"/>
        <w:rPr>
          <w:rFonts w:ascii="Calibri" w:hAnsi="Calibri" w:cs="Calibri"/>
          <w:snapToGrid w:val="0"/>
          <w:sz w:val="22"/>
          <w:szCs w:val="22"/>
        </w:rPr>
      </w:pPr>
    </w:p>
    <w:p w:rsidR="00613AEB" w:rsidRPr="00D62229" w:rsidRDefault="00613AEB" w:rsidP="00613AEB">
      <w:pPr>
        <w:ind w:left="72" w:right="74"/>
        <w:jc w:val="both"/>
        <w:rPr>
          <w:rFonts w:ascii="Calibri" w:hAnsi="Calibri" w:cs="Calibri"/>
          <w:snapToGrid w:val="0"/>
          <w:sz w:val="22"/>
          <w:szCs w:val="22"/>
        </w:rPr>
      </w:pPr>
      <w:r w:rsidRPr="00D62229">
        <w:rPr>
          <w:rFonts w:ascii="Calibri" w:hAnsi="Calibri" w:cs="Calibri"/>
          <w:snapToGrid w:val="0"/>
          <w:sz w:val="22"/>
          <w:szCs w:val="22"/>
        </w:rPr>
        <w:t>Le stagiaire s’engage à payer la prestation selon les modalités de paiement suivantes :</w:t>
      </w:r>
    </w:p>
    <w:p w:rsidR="00613AEB" w:rsidRPr="00D62229" w:rsidRDefault="00613AEB" w:rsidP="00613AEB">
      <w:pPr>
        <w:ind w:left="101" w:right="74" w:hanging="29"/>
        <w:jc w:val="both"/>
        <w:rPr>
          <w:rFonts w:ascii="Calibri" w:hAnsi="Calibri" w:cs="Calibri"/>
          <w:snapToGrid w:val="0"/>
          <w:sz w:val="22"/>
          <w:szCs w:val="22"/>
        </w:rPr>
      </w:pPr>
      <w:r w:rsidRPr="00D62229">
        <w:rPr>
          <w:rFonts w:ascii="Calibri" w:hAnsi="Calibri" w:cs="Calibri"/>
          <w:snapToGrid w:val="0"/>
          <w:sz w:val="22"/>
          <w:szCs w:val="22"/>
        </w:rPr>
        <w:t>- Après un délai de rétractation mentionné à l’article 5 du présent contrat, le stagiaire effectue un premier versement d’un montant de ............................ euros.</w:t>
      </w:r>
    </w:p>
    <w:p w:rsidR="00613AEB" w:rsidRPr="00D62229" w:rsidRDefault="00613AEB" w:rsidP="00613AEB">
      <w:pPr>
        <w:ind w:left="72" w:right="74"/>
        <w:jc w:val="both"/>
        <w:rPr>
          <w:rFonts w:ascii="Calibri" w:hAnsi="Calibri" w:cs="Calibri"/>
          <w:b/>
          <w:i/>
          <w:snapToGrid w:val="0"/>
          <w:sz w:val="22"/>
          <w:szCs w:val="22"/>
        </w:rPr>
      </w:pPr>
      <w:r w:rsidRPr="00D62229">
        <w:rPr>
          <w:rFonts w:ascii="Calibri" w:hAnsi="Calibri" w:cs="Calibri"/>
          <w:b/>
          <w:i/>
          <w:snapToGrid w:val="0"/>
          <w:sz w:val="22"/>
          <w:szCs w:val="22"/>
        </w:rPr>
        <w:t>(Cette somme ne peut être supérieure à 30 % du prix acquitté par le stagiaire y compris les frais d’inscription).</w:t>
      </w:r>
    </w:p>
    <w:p w:rsidR="00613AEB" w:rsidRPr="00D62229" w:rsidRDefault="00613AEB" w:rsidP="00613AEB">
      <w:pPr>
        <w:ind w:left="72" w:right="74"/>
        <w:jc w:val="both"/>
        <w:rPr>
          <w:rFonts w:ascii="Calibri" w:hAnsi="Calibri" w:cs="Calibri"/>
          <w:snapToGrid w:val="0"/>
          <w:sz w:val="22"/>
          <w:szCs w:val="22"/>
        </w:rPr>
      </w:pPr>
      <w:r w:rsidRPr="00D62229">
        <w:rPr>
          <w:rFonts w:ascii="Calibri" w:hAnsi="Calibri" w:cs="Calibri"/>
          <w:snapToGrid w:val="0"/>
          <w:sz w:val="22"/>
          <w:szCs w:val="22"/>
        </w:rPr>
        <w:t>- Le paiement du solde, à la charge du stagiaire, est échelonné au fur et à mesure du déroulement de l’action de formation, selon le calendrier ci-dessous :</w:t>
      </w:r>
    </w:p>
    <w:p w:rsidR="00613AEB" w:rsidRPr="00D62229" w:rsidRDefault="00613AEB" w:rsidP="00613AEB">
      <w:pPr>
        <w:ind w:left="72" w:right="74"/>
        <w:rPr>
          <w:rFonts w:ascii="Calibri" w:hAnsi="Calibri" w:cs="Calibri"/>
          <w:snapToGrid w:val="0"/>
          <w:sz w:val="22"/>
          <w:szCs w:val="22"/>
        </w:rPr>
      </w:pPr>
      <w:r w:rsidRPr="00D62229">
        <w:rPr>
          <w:rFonts w:ascii="Calibri" w:hAnsi="Calibri" w:cs="Calibri"/>
          <w:snapToGrid w:val="0"/>
          <w:sz w:val="22"/>
          <w:szCs w:val="22"/>
        </w:rPr>
        <w:t>………………………………………………………………………………</w:t>
      </w:r>
    </w:p>
    <w:p w:rsidR="00613AEB" w:rsidRPr="00D62229" w:rsidRDefault="00613AEB" w:rsidP="00613AEB">
      <w:pPr>
        <w:ind w:left="72" w:right="74"/>
        <w:rPr>
          <w:rFonts w:ascii="Calibri" w:hAnsi="Calibri" w:cs="Calibri"/>
          <w:snapToGrid w:val="0"/>
          <w:sz w:val="22"/>
          <w:szCs w:val="22"/>
        </w:rPr>
      </w:pPr>
      <w:r w:rsidRPr="00D62229">
        <w:rPr>
          <w:rFonts w:ascii="Calibri" w:hAnsi="Calibri" w:cs="Calibri"/>
          <w:snapToGrid w:val="0"/>
          <w:sz w:val="22"/>
          <w:szCs w:val="22"/>
        </w:rPr>
        <w:t>………………………………………………………………………………</w:t>
      </w:r>
    </w:p>
    <w:p w:rsidR="00613AEB" w:rsidRPr="00D62229" w:rsidRDefault="00613AEB" w:rsidP="00613AEB">
      <w:pPr>
        <w:ind w:left="72" w:right="74"/>
        <w:rPr>
          <w:rFonts w:ascii="Calibri" w:hAnsi="Calibri" w:cs="Calibri"/>
          <w:snapToGrid w:val="0"/>
          <w:sz w:val="22"/>
          <w:szCs w:val="22"/>
        </w:rPr>
      </w:pPr>
    </w:p>
    <w:p w:rsidR="001A1EBD" w:rsidRPr="00D62229" w:rsidRDefault="001A1EBD" w:rsidP="00613AEB">
      <w:pPr>
        <w:ind w:left="72" w:right="74"/>
        <w:rPr>
          <w:rFonts w:ascii="Calibri" w:hAnsi="Calibri" w:cs="Calibri"/>
          <w:b/>
          <w:snapToGrid w:val="0"/>
          <w:sz w:val="22"/>
          <w:szCs w:val="22"/>
          <w:u w:val="single"/>
        </w:rPr>
      </w:pPr>
    </w:p>
    <w:p w:rsidR="00613AEB" w:rsidRPr="00D62229" w:rsidRDefault="00613AEB" w:rsidP="00613AEB">
      <w:pPr>
        <w:ind w:left="72" w:right="74"/>
        <w:rPr>
          <w:rFonts w:ascii="Calibri" w:hAnsi="Calibri" w:cs="Calibri"/>
          <w:b/>
          <w:snapToGrid w:val="0"/>
          <w:sz w:val="22"/>
          <w:szCs w:val="22"/>
          <w:u w:val="single"/>
        </w:rPr>
      </w:pPr>
      <w:r w:rsidRPr="00D62229">
        <w:rPr>
          <w:rFonts w:ascii="Calibri" w:hAnsi="Calibri" w:cs="Calibri"/>
          <w:b/>
          <w:snapToGrid w:val="0"/>
          <w:sz w:val="22"/>
          <w:szCs w:val="22"/>
          <w:u w:val="single"/>
        </w:rPr>
        <w:t>Article VII  Interruption du stage</w:t>
      </w:r>
    </w:p>
    <w:p w:rsidR="00613AEB" w:rsidRPr="00D62229" w:rsidRDefault="00613AEB" w:rsidP="00613AEB">
      <w:pPr>
        <w:pStyle w:val="Normalcentr"/>
        <w:ind w:left="72" w:right="74"/>
        <w:jc w:val="both"/>
        <w:rPr>
          <w:rFonts w:ascii="Calibri" w:hAnsi="Calibri" w:cs="Calibri"/>
          <w:color w:val="auto"/>
          <w:sz w:val="22"/>
          <w:szCs w:val="22"/>
        </w:rPr>
      </w:pPr>
    </w:p>
    <w:p w:rsidR="00613AEB" w:rsidRPr="00D62229" w:rsidRDefault="00613AEB" w:rsidP="00613AEB">
      <w:pPr>
        <w:pStyle w:val="Normalcentr"/>
        <w:ind w:left="72" w:right="74"/>
        <w:jc w:val="both"/>
        <w:rPr>
          <w:rFonts w:ascii="Calibri" w:hAnsi="Calibri" w:cs="Calibri"/>
          <w:color w:val="auto"/>
          <w:sz w:val="22"/>
          <w:szCs w:val="22"/>
        </w:rPr>
      </w:pPr>
      <w:r w:rsidRPr="00D62229">
        <w:rPr>
          <w:rFonts w:ascii="Calibri" w:hAnsi="Calibri" w:cs="Calibri"/>
          <w:color w:val="auto"/>
          <w:sz w:val="22"/>
          <w:szCs w:val="22"/>
        </w:rPr>
        <w:t>En cas de cessation anticipée de la formation du fait de l’organisme de formation ou l’abandon du stage par le stagiaire pour un autre motif que la force majeure dûment reconnue, le présent contrat est résilié selon les modalités financières suivantes :</w:t>
      </w:r>
    </w:p>
    <w:p w:rsidR="00613AEB" w:rsidRPr="00D62229" w:rsidRDefault="00613AEB" w:rsidP="00613AEB">
      <w:pPr>
        <w:pStyle w:val="Normalcentr"/>
        <w:ind w:left="72" w:right="74"/>
        <w:jc w:val="both"/>
        <w:rPr>
          <w:rFonts w:ascii="Calibri" w:hAnsi="Calibri" w:cs="Calibri"/>
          <w:color w:val="auto"/>
          <w:sz w:val="22"/>
          <w:szCs w:val="22"/>
        </w:rPr>
      </w:pPr>
      <w:r w:rsidRPr="00D62229">
        <w:rPr>
          <w:rFonts w:ascii="Calibri" w:hAnsi="Calibri" w:cs="Calibri"/>
          <w:color w:val="auto"/>
          <w:sz w:val="22"/>
          <w:szCs w:val="22"/>
        </w:rPr>
        <w:t>- Paiement des heures réellement suivies selon règle du prorata temporis</w:t>
      </w:r>
    </w:p>
    <w:p w:rsidR="00613AEB" w:rsidRPr="00D62229" w:rsidRDefault="00613AEB" w:rsidP="00613AEB">
      <w:pPr>
        <w:ind w:left="72" w:right="74"/>
        <w:jc w:val="both"/>
        <w:rPr>
          <w:rFonts w:ascii="Calibri" w:hAnsi="Calibri" w:cs="Calibri"/>
          <w:snapToGrid w:val="0"/>
          <w:sz w:val="22"/>
          <w:szCs w:val="22"/>
        </w:rPr>
      </w:pPr>
      <w:r w:rsidRPr="00D62229">
        <w:rPr>
          <w:rFonts w:ascii="Calibri" w:hAnsi="Calibri" w:cs="Calibri"/>
          <w:snapToGrid w:val="0"/>
          <w:sz w:val="22"/>
          <w:szCs w:val="22"/>
        </w:rPr>
        <w:t>- Versement à titre de dédommagement pour les heures non suivies du fait du stagiaire :</w:t>
      </w:r>
    </w:p>
    <w:p w:rsidR="00613AEB" w:rsidRPr="00D62229" w:rsidRDefault="00613AEB" w:rsidP="00613AEB">
      <w:pPr>
        <w:ind w:left="72" w:right="74"/>
        <w:jc w:val="both"/>
        <w:rPr>
          <w:rFonts w:ascii="Calibri" w:hAnsi="Calibri" w:cs="Calibri"/>
          <w:snapToGrid w:val="0"/>
          <w:sz w:val="22"/>
          <w:szCs w:val="22"/>
        </w:rPr>
      </w:pPr>
    </w:p>
    <w:p w:rsidR="00613AEB" w:rsidRPr="00A30385" w:rsidRDefault="00613AEB" w:rsidP="00613AEB">
      <w:pPr>
        <w:ind w:left="72" w:right="74"/>
        <w:jc w:val="both"/>
        <w:rPr>
          <w:rFonts w:ascii="Calibri" w:hAnsi="Calibri" w:cs="Calibri"/>
          <w:b/>
          <w:snapToGrid w:val="0"/>
          <w:sz w:val="22"/>
          <w:szCs w:val="22"/>
        </w:rPr>
      </w:pPr>
      <w:r w:rsidRPr="00A30385">
        <w:rPr>
          <w:rFonts w:ascii="Calibri" w:hAnsi="Calibri" w:cs="Calibri"/>
          <w:b/>
          <w:snapToGrid w:val="0"/>
          <w:sz w:val="22"/>
          <w:szCs w:val="22"/>
        </w:rPr>
        <w:t>Si le stagiaire est empêché de suivre la formation par suite de force majeure dûment reconnue, le contrat de formation professionnelle est résilié. Dans ce cas, seules les prestations effectivement dispensées sont dues au prorata temporis de leur valeur prévue au présent contrat.</w:t>
      </w:r>
    </w:p>
    <w:p w:rsidR="00613AEB" w:rsidRPr="00D62229" w:rsidRDefault="00613AEB" w:rsidP="00613AEB">
      <w:pPr>
        <w:ind w:left="72" w:right="74"/>
        <w:jc w:val="both"/>
        <w:rPr>
          <w:rFonts w:ascii="Calibri" w:hAnsi="Calibri" w:cs="Calibri"/>
          <w:snapToGrid w:val="0"/>
          <w:sz w:val="22"/>
          <w:szCs w:val="22"/>
        </w:rPr>
      </w:pPr>
    </w:p>
    <w:p w:rsidR="00613AEB" w:rsidRPr="00D62229" w:rsidRDefault="00613AEB" w:rsidP="00613AEB">
      <w:pPr>
        <w:ind w:left="72" w:right="74"/>
        <w:rPr>
          <w:rFonts w:ascii="Calibri" w:hAnsi="Calibri" w:cs="Calibri"/>
          <w:snapToGrid w:val="0"/>
          <w:sz w:val="22"/>
          <w:szCs w:val="22"/>
        </w:rPr>
      </w:pPr>
      <w:r w:rsidRPr="00D62229">
        <w:rPr>
          <w:rFonts w:ascii="Calibri" w:hAnsi="Calibri" w:cs="Calibri"/>
          <w:b/>
          <w:snapToGrid w:val="0"/>
          <w:sz w:val="22"/>
          <w:szCs w:val="22"/>
          <w:u w:val="single"/>
        </w:rPr>
        <w:t>Article VIII  Cas de différend</w:t>
      </w:r>
      <w:r w:rsidRPr="00D62229">
        <w:rPr>
          <w:rFonts w:ascii="Calibri" w:hAnsi="Calibri" w:cs="Calibri"/>
          <w:snapToGrid w:val="0"/>
          <w:sz w:val="22"/>
          <w:szCs w:val="22"/>
        </w:rPr>
        <w:t> :</w:t>
      </w:r>
    </w:p>
    <w:p w:rsidR="00613AEB" w:rsidRPr="00D62229" w:rsidRDefault="00613AEB" w:rsidP="00613AEB">
      <w:pPr>
        <w:ind w:left="72" w:right="74"/>
        <w:jc w:val="both"/>
        <w:rPr>
          <w:rFonts w:ascii="Calibri" w:hAnsi="Calibri" w:cs="Calibri"/>
          <w:snapToGrid w:val="0"/>
          <w:sz w:val="22"/>
          <w:szCs w:val="22"/>
        </w:rPr>
      </w:pPr>
    </w:p>
    <w:p w:rsidR="00613AEB" w:rsidRPr="00D62229" w:rsidRDefault="00613AEB" w:rsidP="00613AEB">
      <w:pPr>
        <w:ind w:left="72" w:right="74"/>
        <w:jc w:val="both"/>
        <w:rPr>
          <w:rFonts w:ascii="Calibri" w:hAnsi="Calibri" w:cs="Calibri"/>
          <w:snapToGrid w:val="0"/>
          <w:sz w:val="22"/>
          <w:szCs w:val="22"/>
        </w:rPr>
      </w:pPr>
      <w:r w:rsidRPr="00D62229">
        <w:rPr>
          <w:rFonts w:ascii="Calibri" w:hAnsi="Calibri" w:cs="Calibri"/>
          <w:snapToGrid w:val="0"/>
          <w:sz w:val="22"/>
          <w:szCs w:val="22"/>
        </w:rPr>
        <w:t>Si une contestation ou un différend n’ont pu être réglés à l’amiable, le tribunal de ...…..................... sera  compétent pour régler le litige.</w:t>
      </w:r>
    </w:p>
    <w:p w:rsidR="00613AEB" w:rsidRPr="00D62229" w:rsidRDefault="00613AEB" w:rsidP="00613AEB">
      <w:pPr>
        <w:ind w:left="72" w:right="74"/>
        <w:rPr>
          <w:rFonts w:ascii="Calibri" w:hAnsi="Calibri" w:cs="Calibri"/>
          <w:snapToGrid w:val="0"/>
          <w:sz w:val="22"/>
          <w:szCs w:val="22"/>
        </w:rPr>
      </w:pPr>
    </w:p>
    <w:p w:rsidR="00613AEB" w:rsidRPr="00D62229" w:rsidRDefault="00613AEB" w:rsidP="00613AEB">
      <w:pPr>
        <w:ind w:left="72" w:right="74"/>
        <w:rPr>
          <w:rFonts w:ascii="Calibri" w:hAnsi="Calibri" w:cs="Calibri"/>
          <w:snapToGrid w:val="0"/>
          <w:sz w:val="22"/>
          <w:szCs w:val="22"/>
        </w:rPr>
      </w:pPr>
    </w:p>
    <w:p w:rsidR="00613AEB" w:rsidRPr="00D62229" w:rsidRDefault="00613AEB" w:rsidP="00613AEB">
      <w:pPr>
        <w:ind w:left="72" w:right="74"/>
        <w:rPr>
          <w:rFonts w:ascii="Calibri" w:hAnsi="Calibri" w:cs="Calibri"/>
          <w:snapToGrid w:val="0"/>
          <w:sz w:val="22"/>
          <w:szCs w:val="22"/>
        </w:rPr>
      </w:pPr>
    </w:p>
    <w:p w:rsidR="00613AEB" w:rsidRPr="00D62229" w:rsidRDefault="00613AEB" w:rsidP="00613AEB">
      <w:pPr>
        <w:ind w:left="72" w:right="74"/>
        <w:rPr>
          <w:rFonts w:ascii="Calibri" w:hAnsi="Calibri" w:cs="Calibri"/>
          <w:snapToGrid w:val="0"/>
          <w:sz w:val="22"/>
          <w:szCs w:val="22"/>
        </w:rPr>
      </w:pPr>
      <w:r w:rsidRPr="00D62229">
        <w:rPr>
          <w:rFonts w:ascii="Calibri" w:hAnsi="Calibri" w:cs="Calibri"/>
          <w:snapToGrid w:val="0"/>
          <w:sz w:val="22"/>
          <w:szCs w:val="22"/>
        </w:rPr>
        <w:t xml:space="preserve">Fait en double exemplaire, à .........……....... </w:t>
      </w:r>
      <w:r w:rsidR="007755F7" w:rsidRPr="00D62229">
        <w:rPr>
          <w:rFonts w:ascii="Calibri" w:hAnsi="Calibri" w:cs="Calibri"/>
          <w:snapToGrid w:val="0"/>
          <w:sz w:val="22"/>
          <w:szCs w:val="22"/>
        </w:rPr>
        <w:t xml:space="preserve">                </w:t>
      </w:r>
      <w:proofErr w:type="gramStart"/>
      <w:r w:rsidRPr="00D62229">
        <w:rPr>
          <w:rFonts w:ascii="Calibri" w:hAnsi="Calibri" w:cs="Calibri"/>
          <w:snapToGrid w:val="0"/>
          <w:sz w:val="22"/>
          <w:szCs w:val="22"/>
        </w:rPr>
        <w:t>le ..</w:t>
      </w:r>
      <w:proofErr w:type="gramEnd"/>
      <w:r w:rsidRPr="00D62229">
        <w:rPr>
          <w:rFonts w:ascii="Calibri" w:hAnsi="Calibri" w:cs="Calibri"/>
          <w:snapToGrid w:val="0"/>
          <w:sz w:val="22"/>
          <w:szCs w:val="22"/>
        </w:rPr>
        <w:t>…..... / ........ / ....…...</w:t>
      </w:r>
    </w:p>
    <w:p w:rsidR="00613AEB" w:rsidRPr="00D62229" w:rsidRDefault="00613AEB" w:rsidP="00613AEB">
      <w:pPr>
        <w:ind w:left="72" w:right="74"/>
        <w:rPr>
          <w:rFonts w:ascii="Calibri" w:hAnsi="Calibri" w:cs="Calibri"/>
          <w:snapToGrid w:val="0"/>
          <w:sz w:val="22"/>
          <w:szCs w:val="22"/>
        </w:rPr>
      </w:pPr>
    </w:p>
    <w:p w:rsidR="00613AEB" w:rsidRPr="00D62229" w:rsidRDefault="00613AEB" w:rsidP="00613AEB">
      <w:pPr>
        <w:ind w:left="499"/>
        <w:rPr>
          <w:rFonts w:ascii="Calibri" w:hAnsi="Calibri" w:cs="Calibri"/>
          <w:snapToGrid w:val="0"/>
          <w:sz w:val="22"/>
          <w:szCs w:val="22"/>
        </w:rPr>
      </w:pPr>
      <w:r w:rsidRPr="00D62229">
        <w:rPr>
          <w:rFonts w:ascii="Calibri" w:hAnsi="Calibri" w:cs="Calibri"/>
          <w:snapToGrid w:val="0"/>
          <w:sz w:val="22"/>
          <w:szCs w:val="22"/>
        </w:rPr>
        <w:t>Pour le stagiaire                                                                                          Pour l’organisme de formation</w:t>
      </w:r>
    </w:p>
    <w:p w:rsidR="00613AEB" w:rsidRPr="00D62229" w:rsidRDefault="00613AEB" w:rsidP="00613AEB">
      <w:pPr>
        <w:ind w:left="499"/>
        <w:rPr>
          <w:rFonts w:ascii="Calibri" w:hAnsi="Calibri" w:cs="Calibri"/>
          <w:snapToGrid w:val="0"/>
          <w:sz w:val="22"/>
          <w:szCs w:val="22"/>
        </w:rPr>
      </w:pPr>
      <w:r w:rsidRPr="00D62229">
        <w:rPr>
          <w:rFonts w:ascii="Calibri" w:hAnsi="Calibri" w:cs="Calibri"/>
          <w:snapToGrid w:val="0"/>
          <w:sz w:val="22"/>
          <w:szCs w:val="22"/>
        </w:rPr>
        <w:t>(</w:t>
      </w:r>
      <w:proofErr w:type="gramStart"/>
      <w:r w:rsidRPr="00D62229">
        <w:rPr>
          <w:rFonts w:ascii="Calibri" w:hAnsi="Calibri" w:cs="Calibri"/>
          <w:snapToGrid w:val="0"/>
          <w:sz w:val="22"/>
          <w:szCs w:val="22"/>
        </w:rPr>
        <w:t>nom</w:t>
      </w:r>
      <w:proofErr w:type="gramEnd"/>
      <w:r w:rsidRPr="00D62229">
        <w:rPr>
          <w:rFonts w:ascii="Calibri" w:hAnsi="Calibri" w:cs="Calibri"/>
          <w:snapToGrid w:val="0"/>
          <w:sz w:val="22"/>
          <w:szCs w:val="22"/>
        </w:rPr>
        <w:t xml:space="preserve"> et prénom du stagiaire</w:t>
      </w:r>
      <w:r w:rsidR="00A30385">
        <w:rPr>
          <w:rFonts w:ascii="Calibri" w:hAnsi="Calibri" w:cs="Calibri"/>
          <w:snapToGrid w:val="0"/>
          <w:sz w:val="22"/>
          <w:szCs w:val="22"/>
        </w:rPr>
        <w:t xml:space="preserve">, </w:t>
      </w:r>
      <w:r w:rsidR="00A30385" w:rsidRPr="00A30385">
        <w:rPr>
          <w:rFonts w:ascii="Calibri" w:hAnsi="Calibri" w:cs="Calibri"/>
          <w:i/>
          <w:snapToGrid w:val="0"/>
          <w:sz w:val="22"/>
          <w:szCs w:val="22"/>
        </w:rPr>
        <w:t>des responsables légaux si mineur</w:t>
      </w:r>
      <w:r w:rsidRPr="00D62229">
        <w:rPr>
          <w:rFonts w:ascii="Calibri" w:hAnsi="Calibri" w:cs="Calibri"/>
          <w:snapToGrid w:val="0"/>
          <w:sz w:val="22"/>
          <w:szCs w:val="22"/>
        </w:rPr>
        <w:t>)    (</w:t>
      </w:r>
      <w:proofErr w:type="gramStart"/>
      <w:r w:rsidRPr="00D62229">
        <w:rPr>
          <w:rFonts w:ascii="Calibri" w:hAnsi="Calibri" w:cs="Calibri"/>
          <w:snapToGrid w:val="0"/>
          <w:sz w:val="22"/>
          <w:szCs w:val="22"/>
        </w:rPr>
        <w:t>nom</w:t>
      </w:r>
      <w:proofErr w:type="gramEnd"/>
      <w:r w:rsidRPr="00D62229">
        <w:rPr>
          <w:rFonts w:ascii="Calibri" w:hAnsi="Calibri" w:cs="Calibri"/>
          <w:snapToGrid w:val="0"/>
          <w:sz w:val="22"/>
          <w:szCs w:val="22"/>
        </w:rPr>
        <w:t xml:space="preserve"> et qualité signataire, cachet)</w:t>
      </w:r>
    </w:p>
    <w:p w:rsidR="00613AEB" w:rsidRPr="00D62229" w:rsidRDefault="00613AEB" w:rsidP="00613AEB">
      <w:pPr>
        <w:jc w:val="center"/>
        <w:rPr>
          <w:rFonts w:ascii="Calibri" w:hAnsi="Calibri" w:cs="Calibri"/>
          <w:snapToGrid w:val="0"/>
          <w:sz w:val="22"/>
          <w:szCs w:val="22"/>
        </w:rPr>
      </w:pPr>
    </w:p>
    <w:p w:rsidR="00613AEB" w:rsidRDefault="00613AEB" w:rsidP="00613AEB">
      <w:pPr>
        <w:jc w:val="center"/>
        <w:rPr>
          <w:rFonts w:ascii="Arial Narrow" w:hAnsi="Arial Narrow"/>
          <w:snapToGrid w:val="0"/>
          <w:sz w:val="16"/>
          <w:szCs w:val="16"/>
        </w:rPr>
      </w:pPr>
    </w:p>
    <w:p w:rsidR="00613AEB" w:rsidRDefault="00613AEB" w:rsidP="00613AEB">
      <w:pPr>
        <w:jc w:val="center"/>
        <w:rPr>
          <w:rFonts w:ascii="Arial Narrow" w:hAnsi="Arial Narrow"/>
          <w:snapToGrid w:val="0"/>
          <w:sz w:val="16"/>
          <w:szCs w:val="16"/>
        </w:rPr>
      </w:pPr>
    </w:p>
    <w:p w:rsidR="00613AEB" w:rsidRDefault="00613AEB" w:rsidP="00613AEB">
      <w:pPr>
        <w:jc w:val="center"/>
        <w:rPr>
          <w:i/>
          <w:snapToGrid w:val="0"/>
          <w:sz w:val="16"/>
          <w:szCs w:val="16"/>
        </w:rPr>
      </w:pPr>
    </w:p>
    <w:p w:rsidR="00613AEB" w:rsidRDefault="00613AEB" w:rsidP="00613AEB">
      <w:pPr>
        <w:jc w:val="center"/>
        <w:rPr>
          <w:i/>
          <w:snapToGrid w:val="0"/>
          <w:sz w:val="16"/>
          <w:szCs w:val="16"/>
        </w:rPr>
      </w:pPr>
    </w:p>
    <w:p w:rsidR="00613AEB" w:rsidRDefault="00613AEB" w:rsidP="00613AEB">
      <w:pPr>
        <w:jc w:val="center"/>
        <w:rPr>
          <w:i/>
          <w:snapToGrid w:val="0"/>
          <w:sz w:val="16"/>
          <w:szCs w:val="16"/>
        </w:rPr>
      </w:pPr>
    </w:p>
    <w:p w:rsidR="00613AEB" w:rsidRPr="00747A89" w:rsidRDefault="00613AEB" w:rsidP="00613AEB">
      <w:pPr>
        <w:jc w:val="center"/>
        <w:rPr>
          <w:i/>
          <w:snapToGrid w:val="0"/>
          <w:sz w:val="16"/>
          <w:szCs w:val="16"/>
        </w:rPr>
      </w:pPr>
    </w:p>
    <w:p w:rsidR="00613AEB" w:rsidRDefault="00613AEB" w:rsidP="00613AEB">
      <w:pPr>
        <w:autoSpaceDE w:val="0"/>
        <w:autoSpaceDN w:val="0"/>
        <w:adjustRightInd w:val="0"/>
        <w:jc w:val="center"/>
        <w:rPr>
          <w:rFonts w:ascii="Arial" w:hAnsi="Arial" w:cs="Arial"/>
          <w:b/>
          <w:i/>
          <w:color w:val="0000FF"/>
          <w:sz w:val="28"/>
          <w:szCs w:val="28"/>
        </w:rPr>
      </w:pPr>
    </w:p>
    <w:p w:rsidR="00613AEB" w:rsidRPr="0085301E" w:rsidRDefault="00613AEB" w:rsidP="00613AEB">
      <w:pPr>
        <w:autoSpaceDE w:val="0"/>
        <w:autoSpaceDN w:val="0"/>
        <w:adjustRightInd w:val="0"/>
        <w:jc w:val="center"/>
        <w:rPr>
          <w:rFonts w:ascii="Arial" w:hAnsi="Arial" w:cs="Arial"/>
          <w:b/>
          <w:i/>
          <w:color w:val="0000FF"/>
          <w:sz w:val="28"/>
          <w:szCs w:val="28"/>
        </w:rPr>
      </w:pPr>
      <w:r w:rsidRPr="0085301E">
        <w:rPr>
          <w:rFonts w:ascii="Arial" w:hAnsi="Arial" w:cs="Arial"/>
          <w:b/>
          <w:i/>
          <w:color w:val="0000FF"/>
          <w:sz w:val="28"/>
          <w:szCs w:val="28"/>
        </w:rPr>
        <w:lastRenderedPageBreak/>
        <w:t>Le programme de formation</w:t>
      </w:r>
    </w:p>
    <w:p w:rsidR="00613AEB" w:rsidRPr="0085301E" w:rsidRDefault="00613AEB" w:rsidP="00613AEB">
      <w:pPr>
        <w:jc w:val="center"/>
        <w:rPr>
          <w:rFonts w:ascii="Arial" w:hAnsi="Arial" w:cs="Arial"/>
          <w:b/>
          <w:bCs/>
          <w:snapToGrid w:val="0"/>
          <w:color w:val="000000"/>
          <w:sz w:val="22"/>
          <w:szCs w:val="22"/>
        </w:rPr>
      </w:pPr>
    </w:p>
    <w:p w:rsidR="00613AEB" w:rsidRPr="0085301E" w:rsidRDefault="00613AEB" w:rsidP="00613AEB">
      <w:pPr>
        <w:jc w:val="center"/>
        <w:rPr>
          <w:rFonts w:ascii="Arial" w:hAnsi="Arial" w:cs="Arial"/>
          <w:b/>
          <w:bCs/>
          <w:snapToGrid w:val="0"/>
          <w:color w:val="000000"/>
          <w:sz w:val="22"/>
          <w:szCs w:val="22"/>
        </w:rPr>
      </w:pPr>
      <w:r w:rsidRPr="0085301E">
        <w:rPr>
          <w:rFonts w:ascii="Arial" w:hAnsi="Arial" w:cs="Arial"/>
          <w:b/>
          <w:bCs/>
          <w:snapToGrid w:val="0"/>
          <w:color w:val="000000"/>
          <w:sz w:val="22"/>
          <w:szCs w:val="22"/>
        </w:rPr>
        <w:t>Article L. 6353-1 du code du travail</w:t>
      </w:r>
    </w:p>
    <w:p w:rsidR="00613AEB" w:rsidRPr="0085301E" w:rsidRDefault="00613AEB" w:rsidP="00613AEB">
      <w:pPr>
        <w:jc w:val="center"/>
        <w:rPr>
          <w:rFonts w:ascii="Arial" w:hAnsi="Arial" w:cs="Arial"/>
          <w:b/>
          <w:bCs/>
          <w:i/>
          <w:snapToGrid w:val="0"/>
          <w:color w:val="000000"/>
          <w:sz w:val="22"/>
          <w:szCs w:val="22"/>
        </w:rPr>
      </w:pPr>
      <w:r w:rsidRPr="0085301E">
        <w:rPr>
          <w:rFonts w:ascii="Arial" w:hAnsi="Arial" w:cs="Arial"/>
          <w:b/>
          <w:bCs/>
          <w:i/>
          <w:snapToGrid w:val="0"/>
          <w:color w:val="000000"/>
          <w:sz w:val="22"/>
          <w:szCs w:val="22"/>
        </w:rPr>
        <w:t>« Les actions de formation professionnelle mentionnées à l'article L. 6313-1 sont réalisées conformément à un programme préétabli qui, en fonction d'objectifs déterminés, précise le niveau de connaissances préalables requis pour suivre la formation, les moyens pédagogiques, techniques et d'encadrement mis en œuvre ainsi que les moyens permettant de suivre son exécution et d'en apprécier les résultats… »</w:t>
      </w:r>
    </w:p>
    <w:p w:rsidR="00613AEB" w:rsidRPr="0085301E" w:rsidRDefault="00613AEB" w:rsidP="00613AEB">
      <w:pPr>
        <w:jc w:val="both"/>
        <w:rPr>
          <w:rFonts w:ascii="Arial" w:hAnsi="Arial" w:cs="Arial"/>
          <w:bCs/>
          <w:i/>
          <w:snapToGrid w:val="0"/>
          <w:color w:val="000000"/>
          <w:sz w:val="22"/>
          <w:szCs w:val="22"/>
        </w:rPr>
      </w:pPr>
      <w:r w:rsidRPr="0085301E">
        <w:rPr>
          <w:rFonts w:ascii="Arial" w:hAnsi="Arial" w:cs="Arial"/>
          <w:bCs/>
          <w:i/>
          <w:snapToGrid w:val="0"/>
          <w:color w:val="000000"/>
          <w:sz w:val="22"/>
          <w:szCs w:val="22"/>
        </w:rPr>
        <w:t>La formation peut être séquentielle.</w:t>
      </w:r>
    </w:p>
    <w:p w:rsidR="00613AEB" w:rsidRPr="0085301E" w:rsidRDefault="00613AEB" w:rsidP="00613AEB">
      <w:pPr>
        <w:jc w:val="both"/>
        <w:rPr>
          <w:rFonts w:ascii="Arial" w:hAnsi="Arial" w:cs="Arial"/>
          <w:bCs/>
          <w:i/>
          <w:snapToGrid w:val="0"/>
          <w:color w:val="000000"/>
          <w:sz w:val="22"/>
          <w:szCs w:val="22"/>
        </w:rPr>
      </w:pPr>
      <w:r w:rsidRPr="0085301E">
        <w:rPr>
          <w:rFonts w:ascii="Arial" w:hAnsi="Arial" w:cs="Arial"/>
          <w:bCs/>
          <w:i/>
          <w:snapToGrid w:val="0"/>
          <w:color w:val="000000"/>
          <w:sz w:val="22"/>
          <w:szCs w:val="22"/>
        </w:rPr>
        <w:t>La formation peut s'effectuer en tout ou partie à distance, le cas échéant en dehors de la présence des personnes chargées de l'encadrement. Dans ce cas, le programme précise :</w:t>
      </w:r>
    </w:p>
    <w:p w:rsidR="00613AEB" w:rsidRPr="0085301E" w:rsidRDefault="00613AEB" w:rsidP="00613AEB">
      <w:pPr>
        <w:ind w:left="708"/>
        <w:jc w:val="both"/>
        <w:rPr>
          <w:rFonts w:ascii="Arial" w:hAnsi="Arial" w:cs="Arial"/>
          <w:bCs/>
          <w:i/>
          <w:snapToGrid w:val="0"/>
          <w:color w:val="000000"/>
          <w:sz w:val="22"/>
          <w:szCs w:val="22"/>
        </w:rPr>
      </w:pPr>
      <w:r w:rsidRPr="0085301E">
        <w:rPr>
          <w:rFonts w:ascii="Arial" w:hAnsi="Arial" w:cs="Arial"/>
          <w:bCs/>
          <w:i/>
          <w:snapToGrid w:val="0"/>
          <w:color w:val="000000"/>
          <w:sz w:val="22"/>
          <w:szCs w:val="22"/>
        </w:rPr>
        <w:t>1° La nature des travaux demandés au stagiaire et le temps estimé pour les réaliser ;</w:t>
      </w:r>
    </w:p>
    <w:p w:rsidR="00613AEB" w:rsidRPr="0085301E" w:rsidRDefault="00613AEB" w:rsidP="00613AEB">
      <w:pPr>
        <w:ind w:left="708"/>
        <w:jc w:val="both"/>
        <w:rPr>
          <w:rFonts w:ascii="Arial" w:hAnsi="Arial" w:cs="Arial"/>
          <w:bCs/>
          <w:i/>
          <w:snapToGrid w:val="0"/>
          <w:color w:val="000000"/>
          <w:sz w:val="22"/>
          <w:szCs w:val="22"/>
        </w:rPr>
      </w:pPr>
      <w:r w:rsidRPr="0085301E">
        <w:rPr>
          <w:rFonts w:ascii="Arial" w:hAnsi="Arial" w:cs="Arial"/>
          <w:bCs/>
          <w:i/>
          <w:snapToGrid w:val="0"/>
          <w:color w:val="000000"/>
          <w:sz w:val="22"/>
          <w:szCs w:val="22"/>
        </w:rPr>
        <w:t>2° Les modalités de suivi et d'évaluation spécifiques aux séquences de formation ouverte ou à distance ;</w:t>
      </w:r>
    </w:p>
    <w:p w:rsidR="00613AEB" w:rsidRPr="0085301E" w:rsidRDefault="00613AEB" w:rsidP="00613AEB">
      <w:pPr>
        <w:ind w:left="708"/>
        <w:jc w:val="both"/>
        <w:rPr>
          <w:rFonts w:ascii="Arial" w:hAnsi="Arial" w:cs="Arial"/>
          <w:bCs/>
          <w:i/>
          <w:snapToGrid w:val="0"/>
          <w:color w:val="000000"/>
          <w:sz w:val="22"/>
          <w:szCs w:val="22"/>
        </w:rPr>
      </w:pPr>
      <w:r w:rsidRPr="0085301E">
        <w:rPr>
          <w:rFonts w:ascii="Arial" w:hAnsi="Arial" w:cs="Arial"/>
          <w:bCs/>
          <w:i/>
          <w:snapToGrid w:val="0"/>
          <w:color w:val="000000"/>
          <w:sz w:val="22"/>
          <w:szCs w:val="22"/>
        </w:rPr>
        <w:t>3° Les moyens d'organisation, d'accompagnement ou d'assistance, pédagogique et technique, mis à disposition du stagiaire.</w:t>
      </w:r>
    </w:p>
    <w:p w:rsidR="00613AEB" w:rsidRPr="0085301E" w:rsidRDefault="00613AEB" w:rsidP="00613AEB">
      <w:pPr>
        <w:jc w:val="both"/>
        <w:rPr>
          <w:rFonts w:ascii="Arial" w:hAnsi="Arial" w:cs="Arial"/>
          <w:bCs/>
          <w:i/>
          <w:snapToGrid w:val="0"/>
          <w:color w:val="0000FF"/>
          <w:sz w:val="22"/>
          <w:szCs w:val="22"/>
        </w:rPr>
      </w:pPr>
    </w:p>
    <w:p w:rsidR="00613AEB" w:rsidRPr="00473B93" w:rsidRDefault="00613AEB" w:rsidP="00613AEB">
      <w:pPr>
        <w:jc w:val="center"/>
        <w:rPr>
          <w:rFonts w:ascii="Arial" w:hAnsi="Arial" w:cs="Arial"/>
          <w:b/>
          <w:bCs/>
          <w:i/>
          <w:snapToGrid w:val="0"/>
          <w:color w:val="0000FF"/>
          <w:sz w:val="24"/>
          <w:szCs w:val="24"/>
        </w:rPr>
      </w:pPr>
      <w:r w:rsidRPr="00473B93">
        <w:rPr>
          <w:rFonts w:ascii="Arial" w:hAnsi="Arial" w:cs="Arial"/>
          <w:b/>
          <w:bCs/>
          <w:i/>
          <w:snapToGrid w:val="0"/>
          <w:color w:val="0000FF"/>
          <w:sz w:val="24"/>
          <w:szCs w:val="24"/>
        </w:rPr>
        <w:t>La formation à distance</w:t>
      </w:r>
    </w:p>
    <w:p w:rsidR="00613AEB" w:rsidRPr="0085301E" w:rsidRDefault="00613AEB" w:rsidP="00613AEB">
      <w:pPr>
        <w:jc w:val="both"/>
        <w:rPr>
          <w:rFonts w:ascii="Arial" w:hAnsi="Arial" w:cs="Arial"/>
          <w:bCs/>
          <w:snapToGrid w:val="0"/>
          <w:color w:val="0000FF"/>
          <w:sz w:val="22"/>
          <w:szCs w:val="22"/>
        </w:rPr>
      </w:pPr>
    </w:p>
    <w:p w:rsidR="00613AEB" w:rsidRPr="0085301E" w:rsidRDefault="00613AEB" w:rsidP="00613AEB">
      <w:pPr>
        <w:jc w:val="both"/>
        <w:rPr>
          <w:rFonts w:ascii="Arial" w:hAnsi="Arial" w:cs="Arial"/>
          <w:bCs/>
          <w:snapToGrid w:val="0"/>
          <w:color w:val="000000"/>
          <w:sz w:val="22"/>
          <w:szCs w:val="22"/>
        </w:rPr>
      </w:pPr>
      <w:r w:rsidRPr="0085301E">
        <w:rPr>
          <w:rFonts w:ascii="Arial" w:hAnsi="Arial" w:cs="Arial"/>
          <w:bCs/>
          <w:snapToGrid w:val="0"/>
          <w:color w:val="000000"/>
          <w:sz w:val="22"/>
          <w:szCs w:val="22"/>
        </w:rPr>
        <w:t>La formation peut s'effectuer en tout ou partie à distance, le cas échéant en dehors de la présence des personnes chargées de l'encadrement. Dans ce cas, le programme précise :</w:t>
      </w:r>
    </w:p>
    <w:p w:rsidR="00613AEB" w:rsidRPr="0085301E" w:rsidRDefault="00613AEB" w:rsidP="00613AEB">
      <w:pPr>
        <w:jc w:val="both"/>
        <w:rPr>
          <w:rFonts w:ascii="Arial" w:hAnsi="Arial" w:cs="Arial"/>
          <w:bCs/>
          <w:snapToGrid w:val="0"/>
          <w:color w:val="000000"/>
          <w:sz w:val="22"/>
          <w:szCs w:val="22"/>
        </w:rPr>
      </w:pPr>
      <w:r w:rsidRPr="0085301E">
        <w:rPr>
          <w:rFonts w:ascii="Arial" w:hAnsi="Arial" w:cs="Arial"/>
          <w:bCs/>
          <w:snapToGrid w:val="0"/>
          <w:color w:val="000000"/>
          <w:sz w:val="22"/>
          <w:szCs w:val="22"/>
        </w:rPr>
        <w:tab/>
        <w:t>1° La nature des travaux demandés au stagiaire et le temps estimé pour les réaliser ;</w:t>
      </w:r>
    </w:p>
    <w:p w:rsidR="00613AEB" w:rsidRPr="0085301E" w:rsidRDefault="00613AEB" w:rsidP="00613AEB">
      <w:pPr>
        <w:jc w:val="both"/>
        <w:rPr>
          <w:rFonts w:ascii="Arial" w:hAnsi="Arial" w:cs="Arial"/>
          <w:bCs/>
          <w:snapToGrid w:val="0"/>
          <w:color w:val="000000"/>
          <w:sz w:val="22"/>
          <w:szCs w:val="22"/>
        </w:rPr>
      </w:pPr>
      <w:r w:rsidRPr="0085301E">
        <w:rPr>
          <w:rFonts w:ascii="Arial" w:hAnsi="Arial" w:cs="Arial"/>
          <w:bCs/>
          <w:snapToGrid w:val="0"/>
          <w:color w:val="000000"/>
          <w:sz w:val="22"/>
          <w:szCs w:val="22"/>
        </w:rPr>
        <w:tab/>
        <w:t>2° Les modalités de suivi et d'évaluation spécifiques aux séquences de formation ouverte ou à distance ;</w:t>
      </w:r>
    </w:p>
    <w:p w:rsidR="00613AEB" w:rsidRPr="0085301E" w:rsidRDefault="00613AEB" w:rsidP="00613AEB">
      <w:pPr>
        <w:jc w:val="both"/>
        <w:rPr>
          <w:rFonts w:ascii="Arial" w:hAnsi="Arial" w:cs="Arial"/>
          <w:bCs/>
          <w:snapToGrid w:val="0"/>
          <w:color w:val="000000"/>
          <w:sz w:val="22"/>
          <w:szCs w:val="22"/>
        </w:rPr>
      </w:pPr>
      <w:r w:rsidRPr="0085301E">
        <w:rPr>
          <w:rFonts w:ascii="Arial" w:hAnsi="Arial" w:cs="Arial"/>
          <w:bCs/>
          <w:snapToGrid w:val="0"/>
          <w:color w:val="000000"/>
          <w:sz w:val="22"/>
          <w:szCs w:val="22"/>
        </w:rPr>
        <w:tab/>
        <w:t xml:space="preserve">3° Les moyens d'organisation, d'accompagnement ou d'assistance, pédagogique et technique, mis à disposition du stagiaire. </w:t>
      </w:r>
    </w:p>
    <w:p w:rsidR="00613AEB" w:rsidRPr="0085301E" w:rsidRDefault="00613AEB" w:rsidP="00613AEB">
      <w:pPr>
        <w:jc w:val="both"/>
        <w:rPr>
          <w:rFonts w:ascii="Arial" w:hAnsi="Arial" w:cs="Arial"/>
          <w:i/>
          <w:snapToGrid w:val="0"/>
          <w:sz w:val="22"/>
          <w:szCs w:val="22"/>
        </w:rPr>
      </w:pPr>
    </w:p>
    <w:p w:rsidR="00613AEB" w:rsidRPr="00473B93" w:rsidRDefault="00613AEB" w:rsidP="00613AEB">
      <w:pPr>
        <w:autoSpaceDE w:val="0"/>
        <w:autoSpaceDN w:val="0"/>
        <w:adjustRightInd w:val="0"/>
        <w:jc w:val="center"/>
        <w:rPr>
          <w:rFonts w:ascii="Arial" w:hAnsi="Arial" w:cs="Arial"/>
          <w:b/>
          <w:i/>
          <w:color w:val="0000FF"/>
          <w:sz w:val="24"/>
          <w:szCs w:val="24"/>
        </w:rPr>
      </w:pPr>
      <w:r w:rsidRPr="00473B93">
        <w:rPr>
          <w:rFonts w:ascii="Arial" w:hAnsi="Arial" w:cs="Arial"/>
          <w:b/>
          <w:i/>
          <w:color w:val="0000FF"/>
          <w:sz w:val="24"/>
          <w:szCs w:val="24"/>
        </w:rPr>
        <w:t>L’information obligatoire des stagiaires</w:t>
      </w:r>
    </w:p>
    <w:p w:rsidR="00613AEB" w:rsidRPr="0085301E" w:rsidRDefault="00613AEB" w:rsidP="00613AEB">
      <w:pPr>
        <w:autoSpaceDE w:val="0"/>
        <w:autoSpaceDN w:val="0"/>
        <w:adjustRightInd w:val="0"/>
        <w:jc w:val="both"/>
        <w:rPr>
          <w:rFonts w:ascii="Arial" w:hAnsi="Arial" w:cs="Arial"/>
          <w:i/>
          <w:sz w:val="22"/>
          <w:szCs w:val="22"/>
        </w:rPr>
      </w:pPr>
      <w:r w:rsidRPr="0085301E">
        <w:rPr>
          <w:rFonts w:ascii="Arial" w:hAnsi="Arial" w:cs="Arial"/>
          <w:i/>
          <w:sz w:val="22"/>
          <w:szCs w:val="22"/>
        </w:rPr>
        <w:t xml:space="preserve">L’organisme de formation doit remettre </w:t>
      </w:r>
      <w:r w:rsidRPr="0085301E">
        <w:rPr>
          <w:rFonts w:ascii="Arial" w:hAnsi="Arial" w:cs="Arial"/>
          <w:b/>
          <w:bCs/>
          <w:i/>
          <w:sz w:val="22"/>
          <w:szCs w:val="22"/>
        </w:rPr>
        <w:t xml:space="preserve">au stagiaire </w:t>
      </w:r>
      <w:r w:rsidRPr="00473B93">
        <w:rPr>
          <w:rFonts w:ascii="Arial" w:hAnsi="Arial" w:cs="Arial"/>
          <w:b/>
          <w:i/>
          <w:sz w:val="22"/>
          <w:szCs w:val="22"/>
        </w:rPr>
        <w:t>avant son inscription définitive</w:t>
      </w:r>
      <w:r w:rsidRPr="0085301E">
        <w:rPr>
          <w:rFonts w:ascii="Arial" w:hAnsi="Arial" w:cs="Arial"/>
          <w:i/>
          <w:sz w:val="22"/>
          <w:szCs w:val="22"/>
        </w:rPr>
        <w:t xml:space="preserve"> :</w:t>
      </w:r>
    </w:p>
    <w:p w:rsidR="00613AEB" w:rsidRPr="0085301E" w:rsidRDefault="00613AEB" w:rsidP="00613AEB">
      <w:pPr>
        <w:autoSpaceDE w:val="0"/>
        <w:autoSpaceDN w:val="0"/>
        <w:adjustRightInd w:val="0"/>
        <w:ind w:left="708"/>
        <w:jc w:val="both"/>
        <w:rPr>
          <w:rFonts w:ascii="Arial" w:hAnsi="Arial" w:cs="Arial"/>
          <w:i/>
          <w:sz w:val="22"/>
          <w:szCs w:val="22"/>
        </w:rPr>
      </w:pPr>
      <w:r w:rsidRPr="0085301E">
        <w:rPr>
          <w:rFonts w:ascii="Arial" w:eastAsia="Wingdings-Regular" w:hAnsi="Arial" w:cs="Arial"/>
          <w:i/>
          <w:sz w:val="22"/>
          <w:szCs w:val="22"/>
        </w:rPr>
        <w:t xml:space="preserve"> </w:t>
      </w:r>
      <w:r w:rsidRPr="0085301E">
        <w:rPr>
          <w:rFonts w:ascii="Arial" w:hAnsi="Arial" w:cs="Arial"/>
          <w:i/>
          <w:sz w:val="22"/>
          <w:szCs w:val="22"/>
        </w:rPr>
        <w:t>Le programme et les objectifs de la formation ;</w:t>
      </w:r>
    </w:p>
    <w:p w:rsidR="00613AEB" w:rsidRPr="0085301E" w:rsidRDefault="00613AEB" w:rsidP="00613AEB">
      <w:pPr>
        <w:autoSpaceDE w:val="0"/>
        <w:autoSpaceDN w:val="0"/>
        <w:adjustRightInd w:val="0"/>
        <w:ind w:left="708"/>
        <w:jc w:val="both"/>
        <w:rPr>
          <w:rFonts w:ascii="Arial" w:hAnsi="Arial" w:cs="Arial"/>
          <w:i/>
          <w:sz w:val="22"/>
          <w:szCs w:val="22"/>
        </w:rPr>
      </w:pPr>
      <w:r w:rsidRPr="0085301E">
        <w:rPr>
          <w:rFonts w:ascii="Arial" w:eastAsia="Wingdings-Regular" w:hAnsi="Arial" w:cs="Arial"/>
          <w:i/>
          <w:sz w:val="22"/>
          <w:szCs w:val="22"/>
        </w:rPr>
        <w:t xml:space="preserve"> </w:t>
      </w:r>
      <w:r w:rsidR="00A64EB5" w:rsidRPr="0085301E">
        <w:rPr>
          <w:rFonts w:ascii="Arial" w:hAnsi="Arial" w:cs="Arial"/>
          <w:i/>
          <w:sz w:val="22"/>
          <w:szCs w:val="22"/>
        </w:rPr>
        <w:t>La</w:t>
      </w:r>
      <w:r w:rsidRPr="0085301E">
        <w:rPr>
          <w:rFonts w:ascii="Arial" w:hAnsi="Arial" w:cs="Arial"/>
          <w:i/>
          <w:sz w:val="22"/>
          <w:szCs w:val="22"/>
        </w:rPr>
        <w:t xml:space="preserve"> liste des formateurs pour chaque discipline avec indication de leurs titres et/ou qualités ;</w:t>
      </w:r>
    </w:p>
    <w:p w:rsidR="00613AEB" w:rsidRPr="0085301E" w:rsidRDefault="00613AEB" w:rsidP="00613AEB">
      <w:pPr>
        <w:autoSpaceDE w:val="0"/>
        <w:autoSpaceDN w:val="0"/>
        <w:adjustRightInd w:val="0"/>
        <w:ind w:left="708"/>
        <w:jc w:val="both"/>
        <w:rPr>
          <w:rFonts w:ascii="Arial" w:hAnsi="Arial" w:cs="Arial"/>
          <w:i/>
          <w:sz w:val="22"/>
          <w:szCs w:val="22"/>
        </w:rPr>
      </w:pPr>
      <w:r w:rsidRPr="0085301E">
        <w:rPr>
          <w:rFonts w:ascii="Arial" w:eastAsia="Wingdings-Regular" w:hAnsi="Arial" w:cs="Arial"/>
          <w:i/>
          <w:sz w:val="22"/>
          <w:szCs w:val="22"/>
        </w:rPr>
        <w:t xml:space="preserve"> </w:t>
      </w:r>
      <w:r w:rsidRPr="0085301E">
        <w:rPr>
          <w:rFonts w:ascii="Arial" w:hAnsi="Arial" w:cs="Arial"/>
          <w:i/>
          <w:sz w:val="22"/>
          <w:szCs w:val="22"/>
        </w:rPr>
        <w:t>Les horaires prévus ;</w:t>
      </w:r>
    </w:p>
    <w:p w:rsidR="00613AEB" w:rsidRPr="0085301E" w:rsidRDefault="00613AEB" w:rsidP="00613AEB">
      <w:pPr>
        <w:autoSpaceDE w:val="0"/>
        <w:autoSpaceDN w:val="0"/>
        <w:adjustRightInd w:val="0"/>
        <w:ind w:left="708"/>
        <w:jc w:val="both"/>
        <w:rPr>
          <w:rFonts w:ascii="Arial" w:hAnsi="Arial" w:cs="Arial"/>
          <w:i/>
          <w:sz w:val="22"/>
          <w:szCs w:val="22"/>
        </w:rPr>
      </w:pPr>
      <w:r w:rsidRPr="0085301E">
        <w:rPr>
          <w:rFonts w:ascii="Arial" w:eastAsia="Wingdings-Regular" w:hAnsi="Arial" w:cs="Arial"/>
          <w:i/>
          <w:sz w:val="22"/>
          <w:szCs w:val="22"/>
        </w:rPr>
        <w:t xml:space="preserve"> </w:t>
      </w:r>
      <w:r w:rsidRPr="0085301E">
        <w:rPr>
          <w:rFonts w:ascii="Arial" w:hAnsi="Arial" w:cs="Arial"/>
          <w:i/>
          <w:sz w:val="22"/>
          <w:szCs w:val="22"/>
        </w:rPr>
        <w:t>Les modalités d’évaluation de la formation ;</w:t>
      </w:r>
    </w:p>
    <w:p w:rsidR="00613AEB" w:rsidRPr="0085301E" w:rsidRDefault="00613AEB" w:rsidP="00613AEB">
      <w:pPr>
        <w:autoSpaceDE w:val="0"/>
        <w:autoSpaceDN w:val="0"/>
        <w:adjustRightInd w:val="0"/>
        <w:ind w:left="708"/>
        <w:jc w:val="both"/>
        <w:rPr>
          <w:rFonts w:ascii="Arial" w:hAnsi="Arial" w:cs="Arial"/>
          <w:i/>
          <w:sz w:val="22"/>
          <w:szCs w:val="22"/>
        </w:rPr>
      </w:pPr>
      <w:r w:rsidRPr="0085301E">
        <w:rPr>
          <w:rFonts w:ascii="Arial" w:eastAsia="Wingdings-Regular" w:hAnsi="Arial" w:cs="Arial"/>
          <w:i/>
          <w:sz w:val="22"/>
          <w:szCs w:val="22"/>
        </w:rPr>
        <w:t> L</w:t>
      </w:r>
      <w:r w:rsidRPr="0085301E">
        <w:rPr>
          <w:rFonts w:ascii="Arial" w:hAnsi="Arial" w:cs="Arial"/>
          <w:i/>
          <w:sz w:val="22"/>
          <w:szCs w:val="22"/>
        </w:rPr>
        <w:t>es coordonnées de la personne chargée des relations avec les stagiaires par l’entité commanditaire de la formation ;</w:t>
      </w:r>
    </w:p>
    <w:p w:rsidR="00613AEB" w:rsidRPr="0085301E" w:rsidRDefault="00613AEB" w:rsidP="00613AEB">
      <w:pPr>
        <w:autoSpaceDE w:val="0"/>
        <w:autoSpaceDN w:val="0"/>
        <w:adjustRightInd w:val="0"/>
        <w:ind w:left="708"/>
        <w:jc w:val="both"/>
        <w:rPr>
          <w:rFonts w:ascii="Arial" w:hAnsi="Arial" w:cs="Arial"/>
          <w:i/>
          <w:iCs/>
          <w:sz w:val="22"/>
          <w:szCs w:val="22"/>
        </w:rPr>
      </w:pPr>
      <w:r w:rsidRPr="0085301E">
        <w:rPr>
          <w:rFonts w:ascii="Arial" w:eastAsia="Wingdings-Regular" w:hAnsi="Arial" w:cs="Arial"/>
          <w:i/>
          <w:sz w:val="22"/>
          <w:szCs w:val="22"/>
        </w:rPr>
        <w:t xml:space="preserve"> </w:t>
      </w:r>
      <w:r w:rsidRPr="0085301E">
        <w:rPr>
          <w:rFonts w:ascii="Arial" w:hAnsi="Arial" w:cs="Arial"/>
          <w:i/>
          <w:sz w:val="22"/>
          <w:szCs w:val="22"/>
        </w:rPr>
        <w:t>Le règlement intérieur applicable à la formation</w:t>
      </w:r>
    </w:p>
    <w:p w:rsidR="00613AEB" w:rsidRPr="0085301E" w:rsidRDefault="00613AEB" w:rsidP="00613AEB">
      <w:pPr>
        <w:autoSpaceDE w:val="0"/>
        <w:autoSpaceDN w:val="0"/>
        <w:adjustRightInd w:val="0"/>
        <w:jc w:val="both"/>
        <w:rPr>
          <w:rFonts w:ascii="Arial" w:hAnsi="Arial" w:cs="Arial"/>
          <w:i/>
          <w:sz w:val="22"/>
          <w:szCs w:val="22"/>
        </w:rPr>
      </w:pPr>
    </w:p>
    <w:p w:rsidR="00613AEB" w:rsidRPr="00473B93" w:rsidRDefault="00613AEB" w:rsidP="00613AEB">
      <w:pPr>
        <w:autoSpaceDE w:val="0"/>
        <w:autoSpaceDN w:val="0"/>
        <w:adjustRightInd w:val="0"/>
        <w:jc w:val="both"/>
        <w:rPr>
          <w:rFonts w:ascii="Arial" w:hAnsi="Arial" w:cs="Arial"/>
          <w:b/>
          <w:i/>
          <w:sz w:val="22"/>
          <w:szCs w:val="22"/>
        </w:rPr>
      </w:pPr>
      <w:r w:rsidRPr="0085301E">
        <w:rPr>
          <w:rFonts w:ascii="Arial" w:hAnsi="Arial" w:cs="Arial"/>
          <w:i/>
          <w:sz w:val="22"/>
          <w:szCs w:val="22"/>
        </w:rPr>
        <w:t xml:space="preserve">Dans le cas des </w:t>
      </w:r>
      <w:r w:rsidRPr="0085301E">
        <w:rPr>
          <w:rFonts w:ascii="Arial" w:hAnsi="Arial" w:cs="Arial"/>
          <w:b/>
          <w:bCs/>
          <w:i/>
          <w:sz w:val="22"/>
          <w:szCs w:val="22"/>
        </w:rPr>
        <w:t xml:space="preserve">contrats de formation conclus avec des particuliers </w:t>
      </w:r>
      <w:r w:rsidRPr="0085301E">
        <w:rPr>
          <w:rFonts w:ascii="Arial" w:hAnsi="Arial" w:cs="Arial"/>
          <w:i/>
          <w:sz w:val="22"/>
          <w:szCs w:val="22"/>
        </w:rPr>
        <w:t>(article L. 6353-3 du code du travail.), sont également remis au stagiaire potentiel</w:t>
      </w:r>
      <w:r w:rsidRPr="00473B93">
        <w:rPr>
          <w:rFonts w:ascii="Arial" w:hAnsi="Arial" w:cs="Arial"/>
          <w:b/>
          <w:i/>
          <w:sz w:val="22"/>
          <w:szCs w:val="22"/>
        </w:rPr>
        <w:t>, avant son inscription définitive et tout règlement de frais :</w:t>
      </w:r>
    </w:p>
    <w:p w:rsidR="00613AEB" w:rsidRPr="0085301E" w:rsidRDefault="00613AEB" w:rsidP="00613AEB">
      <w:pPr>
        <w:autoSpaceDE w:val="0"/>
        <w:autoSpaceDN w:val="0"/>
        <w:adjustRightInd w:val="0"/>
        <w:ind w:left="708"/>
        <w:jc w:val="both"/>
        <w:rPr>
          <w:rFonts w:ascii="Arial" w:hAnsi="Arial" w:cs="Arial"/>
          <w:i/>
          <w:sz w:val="22"/>
          <w:szCs w:val="22"/>
        </w:rPr>
      </w:pPr>
      <w:r w:rsidRPr="0085301E">
        <w:rPr>
          <w:rFonts w:ascii="Arial" w:eastAsia="Wingdings-Regular" w:hAnsi="Arial" w:cs="Arial"/>
          <w:i/>
          <w:sz w:val="22"/>
          <w:szCs w:val="22"/>
        </w:rPr>
        <w:t xml:space="preserve"> </w:t>
      </w:r>
      <w:r w:rsidRPr="0085301E">
        <w:rPr>
          <w:rFonts w:ascii="Arial" w:hAnsi="Arial" w:cs="Arial"/>
          <w:i/>
          <w:sz w:val="22"/>
          <w:szCs w:val="22"/>
        </w:rPr>
        <w:t>Les tarifs et modalités de règlement ;</w:t>
      </w:r>
    </w:p>
    <w:p w:rsidR="00613AEB" w:rsidRPr="0085301E" w:rsidRDefault="00613AEB" w:rsidP="00613AEB">
      <w:pPr>
        <w:autoSpaceDE w:val="0"/>
        <w:autoSpaceDN w:val="0"/>
        <w:adjustRightInd w:val="0"/>
        <w:ind w:left="708"/>
        <w:jc w:val="both"/>
        <w:rPr>
          <w:rFonts w:ascii="Arial" w:hAnsi="Arial" w:cs="Arial"/>
          <w:i/>
          <w:sz w:val="22"/>
          <w:szCs w:val="22"/>
        </w:rPr>
      </w:pPr>
      <w:r w:rsidRPr="0085301E">
        <w:rPr>
          <w:rFonts w:ascii="Arial" w:eastAsia="Wingdings-Regular" w:hAnsi="Arial" w:cs="Arial"/>
          <w:i/>
          <w:sz w:val="22"/>
          <w:szCs w:val="22"/>
        </w:rPr>
        <w:t xml:space="preserve"> </w:t>
      </w:r>
      <w:r w:rsidRPr="0085301E">
        <w:rPr>
          <w:rFonts w:ascii="Arial" w:hAnsi="Arial" w:cs="Arial"/>
          <w:i/>
          <w:sz w:val="22"/>
          <w:szCs w:val="22"/>
        </w:rPr>
        <w:t>Les conditions financières prévues en cas de cessation anticipée de la formation ou d’abandon en cours de stage.</w:t>
      </w:r>
    </w:p>
    <w:p w:rsidR="00613AEB" w:rsidRPr="0085301E" w:rsidRDefault="00613AEB" w:rsidP="00613AEB">
      <w:pPr>
        <w:autoSpaceDE w:val="0"/>
        <w:autoSpaceDN w:val="0"/>
        <w:adjustRightInd w:val="0"/>
        <w:jc w:val="both"/>
        <w:rPr>
          <w:rFonts w:ascii="Arial" w:hAnsi="Arial" w:cs="Arial"/>
          <w:b/>
          <w:bCs/>
          <w:i/>
          <w:sz w:val="22"/>
          <w:szCs w:val="22"/>
        </w:rPr>
      </w:pPr>
    </w:p>
    <w:p w:rsidR="00613AEB" w:rsidRPr="00473B93" w:rsidRDefault="00613AEB" w:rsidP="00613AEB">
      <w:pPr>
        <w:autoSpaceDE w:val="0"/>
        <w:autoSpaceDN w:val="0"/>
        <w:adjustRightInd w:val="0"/>
        <w:jc w:val="center"/>
        <w:rPr>
          <w:rFonts w:ascii="Arial" w:hAnsi="Arial" w:cs="Arial"/>
          <w:b/>
          <w:bCs/>
          <w:i/>
          <w:color w:val="0000FF"/>
          <w:sz w:val="24"/>
          <w:szCs w:val="24"/>
        </w:rPr>
      </w:pPr>
      <w:r>
        <w:rPr>
          <w:rFonts w:ascii="Arial" w:hAnsi="Arial" w:cs="Arial"/>
          <w:b/>
          <w:bCs/>
          <w:i/>
          <w:color w:val="0000FF"/>
          <w:sz w:val="24"/>
          <w:szCs w:val="24"/>
        </w:rPr>
        <w:t>Les i</w:t>
      </w:r>
      <w:r w:rsidRPr="00473B93">
        <w:rPr>
          <w:rFonts w:ascii="Arial" w:hAnsi="Arial" w:cs="Arial"/>
          <w:b/>
          <w:bCs/>
          <w:i/>
          <w:color w:val="0000FF"/>
          <w:sz w:val="24"/>
          <w:szCs w:val="24"/>
        </w:rPr>
        <w:t>nformations demandées aux stagiaires :</w:t>
      </w:r>
    </w:p>
    <w:p w:rsidR="00613AEB" w:rsidRPr="0085301E" w:rsidRDefault="00613AEB" w:rsidP="00613AEB">
      <w:pPr>
        <w:autoSpaceDE w:val="0"/>
        <w:autoSpaceDN w:val="0"/>
        <w:adjustRightInd w:val="0"/>
        <w:jc w:val="both"/>
        <w:rPr>
          <w:rFonts w:ascii="Arial" w:hAnsi="Arial" w:cs="Arial"/>
          <w:b/>
          <w:bCs/>
          <w:i/>
          <w:sz w:val="22"/>
          <w:szCs w:val="22"/>
        </w:rPr>
      </w:pPr>
    </w:p>
    <w:p w:rsidR="00613AEB" w:rsidRPr="0085301E" w:rsidRDefault="00613AEB" w:rsidP="00613AEB">
      <w:pPr>
        <w:autoSpaceDE w:val="0"/>
        <w:autoSpaceDN w:val="0"/>
        <w:adjustRightInd w:val="0"/>
        <w:jc w:val="both"/>
        <w:rPr>
          <w:rFonts w:ascii="Arial" w:hAnsi="Arial" w:cs="Arial"/>
          <w:i/>
          <w:sz w:val="22"/>
          <w:szCs w:val="22"/>
        </w:rPr>
      </w:pPr>
      <w:r w:rsidRPr="0085301E">
        <w:rPr>
          <w:rFonts w:ascii="Arial" w:hAnsi="Arial" w:cs="Arial"/>
          <w:i/>
          <w:sz w:val="22"/>
          <w:szCs w:val="22"/>
        </w:rPr>
        <w:t>Les informations demandées, sous quelque forme que ce soit, par un organisme de formation au candidat à un stage ou à un stagiaire, ne peuvent avoir comme finalité que d’apprécier son aptitude à suivre l’action de formation, qu’elle soit sollicitée, proposée ou poursuivie. Ces informations doivent présenter un lien direct et nécessaire avec l’action de formation. Le candidat à un stage ou le stagiaire est tenu d’y répondre de bonne foi.</w:t>
      </w:r>
    </w:p>
    <w:p w:rsidR="00613AEB" w:rsidRPr="00473B93" w:rsidRDefault="00613AEB" w:rsidP="00613AEB">
      <w:pPr>
        <w:autoSpaceDE w:val="0"/>
        <w:autoSpaceDN w:val="0"/>
        <w:adjustRightInd w:val="0"/>
        <w:jc w:val="center"/>
        <w:rPr>
          <w:rFonts w:ascii="Arial" w:hAnsi="Arial" w:cs="Arial"/>
          <w:b/>
          <w:bCs/>
          <w:i/>
          <w:color w:val="0000FF"/>
          <w:sz w:val="24"/>
          <w:szCs w:val="24"/>
        </w:rPr>
      </w:pPr>
      <w:r w:rsidRPr="00473B93">
        <w:rPr>
          <w:rFonts w:ascii="Arial" w:hAnsi="Arial" w:cs="Arial"/>
          <w:b/>
          <w:bCs/>
          <w:i/>
          <w:color w:val="0000FF"/>
          <w:sz w:val="24"/>
          <w:szCs w:val="24"/>
        </w:rPr>
        <w:t>Attestation de fin de formation :</w:t>
      </w:r>
    </w:p>
    <w:p w:rsidR="00613AEB" w:rsidRPr="0085301E" w:rsidRDefault="00A64EB5" w:rsidP="00613AEB">
      <w:pPr>
        <w:autoSpaceDE w:val="0"/>
        <w:autoSpaceDN w:val="0"/>
        <w:adjustRightInd w:val="0"/>
        <w:jc w:val="both"/>
        <w:rPr>
          <w:rFonts w:ascii="Arial" w:hAnsi="Arial" w:cs="Arial"/>
          <w:i/>
          <w:sz w:val="22"/>
          <w:szCs w:val="22"/>
        </w:rPr>
      </w:pPr>
      <w:r w:rsidRPr="0085301E">
        <w:rPr>
          <w:rFonts w:ascii="Arial" w:hAnsi="Arial" w:cs="Arial"/>
          <w:i/>
          <w:sz w:val="22"/>
          <w:szCs w:val="22"/>
        </w:rPr>
        <w:t>À</w:t>
      </w:r>
      <w:r w:rsidR="00613AEB" w:rsidRPr="0085301E">
        <w:rPr>
          <w:rFonts w:ascii="Arial" w:hAnsi="Arial" w:cs="Arial"/>
          <w:i/>
          <w:sz w:val="22"/>
          <w:szCs w:val="22"/>
        </w:rPr>
        <w:t xml:space="preserve"> l’issue de la formation une attestation est délivrée </w:t>
      </w:r>
      <w:r w:rsidR="00613AEB">
        <w:rPr>
          <w:rFonts w:ascii="Arial" w:hAnsi="Arial" w:cs="Arial"/>
          <w:i/>
          <w:sz w:val="22"/>
          <w:szCs w:val="22"/>
        </w:rPr>
        <w:t xml:space="preserve">obligatoirement </w:t>
      </w:r>
      <w:r w:rsidR="00613AEB" w:rsidRPr="0085301E">
        <w:rPr>
          <w:rFonts w:ascii="Arial" w:hAnsi="Arial" w:cs="Arial"/>
          <w:i/>
          <w:sz w:val="22"/>
          <w:szCs w:val="22"/>
        </w:rPr>
        <w:t>au stagiaire. Cette attestation mentionne les objectifs, la nature et la durée de l’action et les résultats de l’évaluation des acquis de la formation.</w:t>
      </w:r>
    </w:p>
    <w:p w:rsidR="00F253BE" w:rsidRPr="00747A89" w:rsidRDefault="00F253BE" w:rsidP="00F253BE">
      <w:pPr>
        <w:jc w:val="center"/>
        <w:rPr>
          <w:i/>
          <w:snapToGrid w:val="0"/>
          <w:sz w:val="16"/>
          <w:szCs w:val="16"/>
        </w:rPr>
      </w:pPr>
    </w:p>
    <w:sectPr w:rsidR="00F253BE" w:rsidRPr="00747A89" w:rsidSect="004B6BE3">
      <w:footerReference w:type="even" r:id="rId7"/>
      <w:footerReference w:type="default" r:id="rId8"/>
      <w:pgSz w:w="12240" w:h="15840"/>
      <w:pgMar w:top="284" w:right="851" w:bottom="454" w:left="851" w:header="284" w:footer="5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9D8" w:rsidRDefault="009A19D8">
      <w:r>
        <w:separator/>
      </w:r>
    </w:p>
  </w:endnote>
  <w:endnote w:type="continuationSeparator" w:id="0">
    <w:p w:rsidR="009A19D8" w:rsidRDefault="009A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Regular">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37" w:rsidRDefault="000B46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0B4637" w:rsidRDefault="000B463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37" w:rsidRDefault="000B46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E6788">
      <w:rPr>
        <w:rStyle w:val="Numrodepage"/>
        <w:noProof/>
      </w:rPr>
      <w:t>3</w:t>
    </w:r>
    <w:r>
      <w:rPr>
        <w:rStyle w:val="Numrodepage"/>
      </w:rPr>
      <w:fldChar w:fldCharType="end"/>
    </w:r>
    <w:r w:rsidR="00A64EB5">
      <w:rPr>
        <w:rStyle w:val="Numrodepage"/>
      </w:rPr>
      <w:t>/3</w:t>
    </w:r>
  </w:p>
  <w:p w:rsidR="002469FD" w:rsidRPr="002469FD" w:rsidRDefault="007D2209" w:rsidP="002469FD">
    <w:pPr>
      <w:jc w:val="center"/>
      <w:rPr>
        <w:i/>
        <w:snapToGrid w:val="0"/>
        <w:sz w:val="16"/>
        <w:szCs w:val="16"/>
      </w:rPr>
    </w:pPr>
    <w:r>
      <w:rPr>
        <w:i/>
        <w:snapToGrid w:val="0"/>
        <w:sz w:val="16"/>
        <w:szCs w:val="16"/>
      </w:rPr>
      <w:t>Modèle contrat -</w:t>
    </w:r>
    <w:r w:rsidR="002469FD" w:rsidRPr="002469FD">
      <w:rPr>
        <w:i/>
        <w:snapToGrid w:val="0"/>
        <w:sz w:val="16"/>
        <w:szCs w:val="16"/>
      </w:rPr>
      <w:t>DIRECCTE Languedoc-Roussillon-Midi Pyrénées - février 2016</w:t>
    </w:r>
  </w:p>
  <w:p w:rsidR="000B4637" w:rsidRDefault="000B4637">
    <w:pPr>
      <w:ind w:right="-8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9D8" w:rsidRDefault="009A19D8">
      <w:r>
        <w:separator/>
      </w:r>
    </w:p>
  </w:footnote>
  <w:footnote w:type="continuationSeparator" w:id="0">
    <w:p w:rsidR="009A19D8" w:rsidRDefault="009A19D8">
      <w:r>
        <w:continuationSeparator/>
      </w:r>
    </w:p>
  </w:footnote>
  <w:footnote w:id="1">
    <w:p w:rsidR="00DE7785" w:rsidRPr="007F50DD" w:rsidRDefault="00DE7785" w:rsidP="00DE7785">
      <w:pPr>
        <w:pStyle w:val="Notedebasdepage"/>
        <w:rPr>
          <w:color w:val="E36C0A"/>
        </w:rPr>
      </w:pPr>
      <w:r w:rsidRPr="007F50DD">
        <w:rPr>
          <w:rStyle w:val="Appelnotedebasdep"/>
          <w:color w:val="E36C0A"/>
        </w:rPr>
        <w:footnoteRef/>
      </w:r>
      <w:r w:rsidRPr="007F50DD">
        <w:rPr>
          <w:color w:val="E36C0A"/>
        </w:rPr>
        <w:t xml:space="preserve"> </w:t>
      </w:r>
      <w:r w:rsidR="002469FD">
        <w:rPr>
          <w:color w:val="E36C0A"/>
        </w:rPr>
        <w:t xml:space="preserve">Se rapporter </w:t>
      </w:r>
      <w:r w:rsidRPr="007F50DD">
        <w:rPr>
          <w:rFonts w:ascii="Calibri" w:hAnsi="Calibri" w:cs="Calibri"/>
          <w:color w:val="E36C0A"/>
        </w:rPr>
        <w:t xml:space="preserve"> aux dispositions des articles L 121-16 et -17 et R 121-1 du code de la consommation.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5F58"/>
    <w:multiLevelType w:val="hybridMultilevel"/>
    <w:tmpl w:val="DF88E382"/>
    <w:lvl w:ilvl="0" w:tplc="040C000D">
      <w:start w:val="1"/>
      <w:numFmt w:val="bullet"/>
      <w:lvlText w:val=""/>
      <w:lvlJc w:val="left"/>
      <w:pPr>
        <w:tabs>
          <w:tab w:val="num" w:pos="2487"/>
        </w:tabs>
        <w:ind w:left="2487" w:hanging="360"/>
      </w:pPr>
      <w:rPr>
        <w:rFonts w:ascii="Wingdings" w:hAnsi="Wingdings" w:hint="default"/>
      </w:rPr>
    </w:lvl>
    <w:lvl w:ilvl="1" w:tplc="040C0003" w:tentative="1">
      <w:start w:val="1"/>
      <w:numFmt w:val="bullet"/>
      <w:lvlText w:val="o"/>
      <w:lvlJc w:val="left"/>
      <w:pPr>
        <w:tabs>
          <w:tab w:val="num" w:pos="3207"/>
        </w:tabs>
        <w:ind w:left="3207" w:hanging="360"/>
      </w:pPr>
      <w:rPr>
        <w:rFonts w:ascii="Courier New" w:hAnsi="Courier New" w:cs="Courier New" w:hint="default"/>
      </w:rPr>
    </w:lvl>
    <w:lvl w:ilvl="2" w:tplc="040C0005" w:tentative="1">
      <w:start w:val="1"/>
      <w:numFmt w:val="bullet"/>
      <w:lvlText w:val=""/>
      <w:lvlJc w:val="left"/>
      <w:pPr>
        <w:tabs>
          <w:tab w:val="num" w:pos="3927"/>
        </w:tabs>
        <w:ind w:left="3927" w:hanging="360"/>
      </w:pPr>
      <w:rPr>
        <w:rFonts w:ascii="Wingdings" w:hAnsi="Wingdings" w:hint="default"/>
      </w:rPr>
    </w:lvl>
    <w:lvl w:ilvl="3" w:tplc="040C0001" w:tentative="1">
      <w:start w:val="1"/>
      <w:numFmt w:val="bullet"/>
      <w:lvlText w:val=""/>
      <w:lvlJc w:val="left"/>
      <w:pPr>
        <w:tabs>
          <w:tab w:val="num" w:pos="4647"/>
        </w:tabs>
        <w:ind w:left="4647" w:hanging="360"/>
      </w:pPr>
      <w:rPr>
        <w:rFonts w:ascii="Symbol" w:hAnsi="Symbol" w:hint="default"/>
      </w:rPr>
    </w:lvl>
    <w:lvl w:ilvl="4" w:tplc="040C0003" w:tentative="1">
      <w:start w:val="1"/>
      <w:numFmt w:val="bullet"/>
      <w:lvlText w:val="o"/>
      <w:lvlJc w:val="left"/>
      <w:pPr>
        <w:tabs>
          <w:tab w:val="num" w:pos="5367"/>
        </w:tabs>
        <w:ind w:left="5367" w:hanging="360"/>
      </w:pPr>
      <w:rPr>
        <w:rFonts w:ascii="Courier New" w:hAnsi="Courier New" w:cs="Courier New" w:hint="default"/>
      </w:rPr>
    </w:lvl>
    <w:lvl w:ilvl="5" w:tplc="040C0005" w:tentative="1">
      <w:start w:val="1"/>
      <w:numFmt w:val="bullet"/>
      <w:lvlText w:val=""/>
      <w:lvlJc w:val="left"/>
      <w:pPr>
        <w:tabs>
          <w:tab w:val="num" w:pos="6087"/>
        </w:tabs>
        <w:ind w:left="6087" w:hanging="360"/>
      </w:pPr>
      <w:rPr>
        <w:rFonts w:ascii="Wingdings" w:hAnsi="Wingdings" w:hint="default"/>
      </w:rPr>
    </w:lvl>
    <w:lvl w:ilvl="6" w:tplc="040C0001" w:tentative="1">
      <w:start w:val="1"/>
      <w:numFmt w:val="bullet"/>
      <w:lvlText w:val=""/>
      <w:lvlJc w:val="left"/>
      <w:pPr>
        <w:tabs>
          <w:tab w:val="num" w:pos="6807"/>
        </w:tabs>
        <w:ind w:left="6807" w:hanging="360"/>
      </w:pPr>
      <w:rPr>
        <w:rFonts w:ascii="Symbol" w:hAnsi="Symbol" w:hint="default"/>
      </w:rPr>
    </w:lvl>
    <w:lvl w:ilvl="7" w:tplc="040C0003" w:tentative="1">
      <w:start w:val="1"/>
      <w:numFmt w:val="bullet"/>
      <w:lvlText w:val="o"/>
      <w:lvlJc w:val="left"/>
      <w:pPr>
        <w:tabs>
          <w:tab w:val="num" w:pos="7527"/>
        </w:tabs>
        <w:ind w:left="7527" w:hanging="360"/>
      </w:pPr>
      <w:rPr>
        <w:rFonts w:ascii="Courier New" w:hAnsi="Courier New" w:cs="Courier New" w:hint="default"/>
      </w:rPr>
    </w:lvl>
    <w:lvl w:ilvl="8" w:tplc="040C0005" w:tentative="1">
      <w:start w:val="1"/>
      <w:numFmt w:val="bullet"/>
      <w:lvlText w:val=""/>
      <w:lvlJc w:val="left"/>
      <w:pPr>
        <w:tabs>
          <w:tab w:val="num" w:pos="8247"/>
        </w:tabs>
        <w:ind w:left="8247" w:hanging="360"/>
      </w:pPr>
      <w:rPr>
        <w:rFonts w:ascii="Wingdings" w:hAnsi="Wingdings" w:hint="default"/>
      </w:rPr>
    </w:lvl>
  </w:abstractNum>
  <w:abstractNum w:abstractNumId="1" w15:restartNumberingAfterBreak="0">
    <w:nsid w:val="13A96C76"/>
    <w:multiLevelType w:val="singleLevel"/>
    <w:tmpl w:val="6154731E"/>
    <w:lvl w:ilvl="0">
      <w:start w:val="1"/>
      <w:numFmt w:val="decimal"/>
      <w:lvlText w:val="%1)"/>
      <w:lvlJc w:val="left"/>
      <w:pPr>
        <w:tabs>
          <w:tab w:val="num" w:pos="477"/>
        </w:tabs>
        <w:ind w:left="477" w:hanging="360"/>
      </w:pPr>
      <w:rPr>
        <w:rFonts w:hint="default"/>
      </w:rPr>
    </w:lvl>
  </w:abstractNum>
  <w:abstractNum w:abstractNumId="2" w15:restartNumberingAfterBreak="0">
    <w:nsid w:val="212E1C11"/>
    <w:multiLevelType w:val="singleLevel"/>
    <w:tmpl w:val="C8D41A72"/>
    <w:lvl w:ilvl="0">
      <w:start w:val="1"/>
      <w:numFmt w:val="decimal"/>
      <w:lvlText w:val="%1)"/>
      <w:lvlJc w:val="left"/>
      <w:pPr>
        <w:tabs>
          <w:tab w:val="num" w:pos="522"/>
        </w:tabs>
        <w:ind w:left="522" w:hanging="360"/>
      </w:pPr>
      <w:rPr>
        <w:rFonts w:hint="default"/>
      </w:rPr>
    </w:lvl>
  </w:abstractNum>
  <w:abstractNum w:abstractNumId="3" w15:restartNumberingAfterBreak="0">
    <w:nsid w:val="2C46250E"/>
    <w:multiLevelType w:val="singleLevel"/>
    <w:tmpl w:val="5B0C5F36"/>
    <w:lvl w:ilvl="0">
      <w:start w:val="5"/>
      <w:numFmt w:val="bullet"/>
      <w:lvlText w:val="-"/>
      <w:lvlJc w:val="left"/>
      <w:pPr>
        <w:tabs>
          <w:tab w:val="num" w:pos="420"/>
        </w:tabs>
        <w:ind w:left="420" w:hanging="360"/>
      </w:pPr>
      <w:rPr>
        <w:rFonts w:ascii="Times New Roman" w:hAnsi="Times New Roman" w:hint="default"/>
        <w:i w:val="0"/>
      </w:rPr>
    </w:lvl>
  </w:abstractNum>
  <w:abstractNum w:abstractNumId="4" w15:restartNumberingAfterBreak="0">
    <w:nsid w:val="3A27248D"/>
    <w:multiLevelType w:val="singleLevel"/>
    <w:tmpl w:val="F4DE9266"/>
    <w:lvl w:ilvl="0">
      <w:start w:val="1"/>
      <w:numFmt w:val="decimal"/>
      <w:lvlText w:val="%1."/>
      <w:lvlJc w:val="left"/>
      <w:pPr>
        <w:tabs>
          <w:tab w:val="num" w:pos="431"/>
        </w:tabs>
        <w:ind w:left="431" w:hanging="360"/>
      </w:pPr>
      <w:rPr>
        <w:rFonts w:hint="default"/>
        <w:b/>
      </w:rPr>
    </w:lvl>
  </w:abstractNum>
  <w:abstractNum w:abstractNumId="5" w15:restartNumberingAfterBreak="0">
    <w:nsid w:val="3C860F0A"/>
    <w:multiLevelType w:val="singleLevel"/>
    <w:tmpl w:val="42C05648"/>
    <w:lvl w:ilvl="0">
      <w:numFmt w:val="bullet"/>
      <w:lvlText w:val="-"/>
      <w:lvlJc w:val="left"/>
      <w:pPr>
        <w:tabs>
          <w:tab w:val="num" w:pos="360"/>
        </w:tabs>
        <w:ind w:left="360" w:hanging="360"/>
      </w:pPr>
      <w:rPr>
        <w:rFonts w:hint="default"/>
      </w:rPr>
    </w:lvl>
  </w:abstractNum>
  <w:abstractNum w:abstractNumId="6" w15:restartNumberingAfterBreak="0">
    <w:nsid w:val="46E4510A"/>
    <w:multiLevelType w:val="singleLevel"/>
    <w:tmpl w:val="5A1AFAEA"/>
    <w:lvl w:ilvl="0">
      <w:numFmt w:val="bullet"/>
      <w:lvlText w:val=""/>
      <w:lvlJc w:val="left"/>
      <w:pPr>
        <w:tabs>
          <w:tab w:val="num" w:pos="705"/>
        </w:tabs>
        <w:ind w:left="705" w:hanging="705"/>
      </w:pPr>
      <w:rPr>
        <w:rFonts w:ascii="Wingdings" w:hAnsi="Wingdings" w:hint="default"/>
        <w:sz w:val="24"/>
      </w:rPr>
    </w:lvl>
  </w:abstractNum>
  <w:abstractNum w:abstractNumId="7" w15:restartNumberingAfterBreak="0">
    <w:nsid w:val="4E560B3C"/>
    <w:multiLevelType w:val="singleLevel"/>
    <w:tmpl w:val="5B0C5F36"/>
    <w:lvl w:ilvl="0">
      <w:start w:val="5"/>
      <w:numFmt w:val="bullet"/>
      <w:lvlText w:val="-"/>
      <w:lvlJc w:val="left"/>
      <w:pPr>
        <w:tabs>
          <w:tab w:val="num" w:pos="420"/>
        </w:tabs>
        <w:ind w:left="420" w:hanging="360"/>
      </w:pPr>
      <w:rPr>
        <w:rFonts w:ascii="Times New Roman" w:hAnsi="Times New Roman" w:hint="default"/>
        <w:i w:val="0"/>
      </w:rPr>
    </w:lvl>
  </w:abstractNum>
  <w:abstractNum w:abstractNumId="8" w15:restartNumberingAfterBreak="0">
    <w:nsid w:val="530354DA"/>
    <w:multiLevelType w:val="singleLevel"/>
    <w:tmpl w:val="C8D41A72"/>
    <w:lvl w:ilvl="0">
      <w:start w:val="1"/>
      <w:numFmt w:val="decimal"/>
      <w:lvlText w:val="%1)"/>
      <w:lvlJc w:val="left"/>
      <w:pPr>
        <w:tabs>
          <w:tab w:val="num" w:pos="522"/>
        </w:tabs>
        <w:ind w:left="522" w:hanging="360"/>
      </w:pPr>
      <w:rPr>
        <w:rFonts w:hint="default"/>
      </w:rPr>
    </w:lvl>
  </w:abstractNum>
  <w:abstractNum w:abstractNumId="9" w15:restartNumberingAfterBreak="0">
    <w:nsid w:val="570109A3"/>
    <w:multiLevelType w:val="singleLevel"/>
    <w:tmpl w:val="E3501D74"/>
    <w:lvl w:ilvl="0">
      <w:start w:val="2"/>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6C852C6"/>
    <w:multiLevelType w:val="singleLevel"/>
    <w:tmpl w:val="576A17F8"/>
    <w:lvl w:ilvl="0">
      <w:start w:val="1"/>
      <w:numFmt w:val="bullet"/>
      <w:lvlText w:val="-"/>
      <w:lvlJc w:val="left"/>
      <w:pPr>
        <w:tabs>
          <w:tab w:val="num" w:pos="615"/>
        </w:tabs>
        <w:ind w:left="615" w:hanging="360"/>
      </w:pPr>
      <w:rPr>
        <w:rFonts w:ascii="Times New Roman" w:hAnsi="Times New Roman" w:hint="default"/>
      </w:rPr>
    </w:lvl>
  </w:abstractNum>
  <w:abstractNum w:abstractNumId="11" w15:restartNumberingAfterBreak="0">
    <w:nsid w:val="69BC30BA"/>
    <w:multiLevelType w:val="singleLevel"/>
    <w:tmpl w:val="2B1421C4"/>
    <w:lvl w:ilvl="0">
      <w:start w:val="2"/>
      <w:numFmt w:val="bullet"/>
      <w:lvlText w:val="-"/>
      <w:lvlJc w:val="left"/>
      <w:pPr>
        <w:tabs>
          <w:tab w:val="num" w:pos="360"/>
        </w:tabs>
        <w:ind w:left="360" w:hanging="360"/>
      </w:pPr>
      <w:rPr>
        <w:rFonts w:ascii="Times New Roman" w:hAnsi="Times New Roman" w:hint="default"/>
        <w:sz w:val="16"/>
      </w:rPr>
    </w:lvl>
  </w:abstractNum>
  <w:abstractNum w:abstractNumId="12" w15:restartNumberingAfterBreak="0">
    <w:nsid w:val="6AD67229"/>
    <w:multiLevelType w:val="singleLevel"/>
    <w:tmpl w:val="AEB299AE"/>
    <w:lvl w:ilvl="0">
      <w:start w:val="12"/>
      <w:numFmt w:val="bullet"/>
      <w:lvlText w:val=""/>
      <w:lvlJc w:val="left"/>
      <w:pPr>
        <w:tabs>
          <w:tab w:val="num" w:pos="1414"/>
        </w:tabs>
        <w:ind w:left="1414" w:hanging="705"/>
      </w:pPr>
      <w:rPr>
        <w:rFonts w:ascii="Wingdings" w:hAnsi="Wingdings" w:hint="default"/>
      </w:rPr>
    </w:lvl>
  </w:abstractNum>
  <w:abstractNum w:abstractNumId="13" w15:restartNumberingAfterBreak="0">
    <w:nsid w:val="719F26BC"/>
    <w:multiLevelType w:val="singleLevel"/>
    <w:tmpl w:val="5CC084AE"/>
    <w:lvl w:ilvl="0">
      <w:numFmt w:val="bullet"/>
      <w:lvlText w:val="-"/>
      <w:lvlJc w:val="left"/>
      <w:pPr>
        <w:tabs>
          <w:tab w:val="num" w:pos="615"/>
        </w:tabs>
        <w:ind w:left="615" w:hanging="360"/>
      </w:pPr>
      <w:rPr>
        <w:rFonts w:ascii="Times New Roman" w:hAnsi="Times New Roman" w:hint="default"/>
      </w:rPr>
    </w:lvl>
  </w:abstractNum>
  <w:abstractNum w:abstractNumId="14" w15:restartNumberingAfterBreak="0">
    <w:nsid w:val="73096BDF"/>
    <w:multiLevelType w:val="singleLevel"/>
    <w:tmpl w:val="1C66F73C"/>
    <w:lvl w:ilvl="0">
      <w:start w:val="1"/>
      <w:numFmt w:val="decimal"/>
      <w:lvlText w:val="%1)"/>
      <w:lvlJc w:val="left"/>
      <w:pPr>
        <w:tabs>
          <w:tab w:val="num" w:pos="432"/>
        </w:tabs>
        <w:ind w:left="432" w:hanging="360"/>
      </w:pPr>
      <w:rPr>
        <w:rFonts w:hint="default"/>
      </w:rPr>
    </w:lvl>
  </w:abstractNum>
  <w:abstractNum w:abstractNumId="15" w15:restartNumberingAfterBreak="0">
    <w:nsid w:val="781F7E51"/>
    <w:multiLevelType w:val="singleLevel"/>
    <w:tmpl w:val="70EC6F3E"/>
    <w:lvl w:ilvl="0">
      <w:start w:val="1"/>
      <w:numFmt w:val="decimal"/>
      <w:lvlText w:val="%1)"/>
      <w:lvlJc w:val="left"/>
      <w:pPr>
        <w:tabs>
          <w:tab w:val="num" w:pos="432"/>
        </w:tabs>
        <w:ind w:left="432" w:hanging="360"/>
      </w:pPr>
      <w:rPr>
        <w:rFonts w:hint="default"/>
      </w:rPr>
    </w:lvl>
  </w:abstractNum>
  <w:abstractNum w:abstractNumId="16" w15:restartNumberingAfterBreak="0">
    <w:nsid w:val="794466FC"/>
    <w:multiLevelType w:val="singleLevel"/>
    <w:tmpl w:val="5B0C5F36"/>
    <w:lvl w:ilvl="0">
      <w:start w:val="5"/>
      <w:numFmt w:val="bullet"/>
      <w:lvlText w:val="-"/>
      <w:lvlJc w:val="left"/>
      <w:pPr>
        <w:tabs>
          <w:tab w:val="num" w:pos="420"/>
        </w:tabs>
        <w:ind w:left="420" w:hanging="360"/>
      </w:pPr>
      <w:rPr>
        <w:rFonts w:ascii="Times New Roman" w:hAnsi="Times New Roman" w:hint="default"/>
        <w:i w:val="0"/>
      </w:rPr>
    </w:lvl>
  </w:abstractNum>
  <w:abstractNum w:abstractNumId="17" w15:restartNumberingAfterBreak="0">
    <w:nsid w:val="7FC62E10"/>
    <w:multiLevelType w:val="singleLevel"/>
    <w:tmpl w:val="C8D41A72"/>
    <w:lvl w:ilvl="0">
      <w:start w:val="1"/>
      <w:numFmt w:val="decimal"/>
      <w:lvlText w:val="%1)"/>
      <w:lvlJc w:val="left"/>
      <w:pPr>
        <w:tabs>
          <w:tab w:val="num" w:pos="522"/>
        </w:tabs>
        <w:ind w:left="522" w:hanging="360"/>
      </w:pPr>
      <w:rPr>
        <w:rFonts w:hint="default"/>
      </w:rPr>
    </w:lvl>
  </w:abstractNum>
  <w:num w:numId="1">
    <w:abstractNumId w:val="5"/>
  </w:num>
  <w:num w:numId="2">
    <w:abstractNumId w:val="6"/>
  </w:num>
  <w:num w:numId="3">
    <w:abstractNumId w:val="13"/>
  </w:num>
  <w:num w:numId="4">
    <w:abstractNumId w:val="10"/>
  </w:num>
  <w:num w:numId="5">
    <w:abstractNumId w:val="12"/>
  </w:num>
  <w:num w:numId="6">
    <w:abstractNumId w:val="7"/>
  </w:num>
  <w:num w:numId="7">
    <w:abstractNumId w:val="16"/>
  </w:num>
  <w:num w:numId="8">
    <w:abstractNumId w:val="3"/>
  </w:num>
  <w:num w:numId="9">
    <w:abstractNumId w:val="4"/>
  </w:num>
  <w:num w:numId="10">
    <w:abstractNumId w:val="11"/>
  </w:num>
  <w:num w:numId="11">
    <w:abstractNumId w:val="9"/>
  </w:num>
  <w:num w:numId="12">
    <w:abstractNumId w:val="14"/>
  </w:num>
  <w:num w:numId="13">
    <w:abstractNumId w:val="15"/>
  </w:num>
  <w:num w:numId="14">
    <w:abstractNumId w:val="1"/>
  </w:num>
  <w:num w:numId="15">
    <w:abstractNumId w:val="8"/>
  </w:num>
  <w:num w:numId="16">
    <w:abstractNumId w:val="17"/>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E3"/>
    <w:rsid w:val="00061CD5"/>
    <w:rsid w:val="00077C21"/>
    <w:rsid w:val="000B4637"/>
    <w:rsid w:val="00113FEA"/>
    <w:rsid w:val="00147B4B"/>
    <w:rsid w:val="001A1EBD"/>
    <w:rsid w:val="002469FD"/>
    <w:rsid w:val="00324796"/>
    <w:rsid w:val="00343B06"/>
    <w:rsid w:val="003F494C"/>
    <w:rsid w:val="0041545B"/>
    <w:rsid w:val="00473B93"/>
    <w:rsid w:val="004762C8"/>
    <w:rsid w:val="004B6BE3"/>
    <w:rsid w:val="004D040D"/>
    <w:rsid w:val="00544153"/>
    <w:rsid w:val="005C32AA"/>
    <w:rsid w:val="005E6232"/>
    <w:rsid w:val="00613AEB"/>
    <w:rsid w:val="0062199E"/>
    <w:rsid w:val="006646EC"/>
    <w:rsid w:val="006755A5"/>
    <w:rsid w:val="0068095B"/>
    <w:rsid w:val="00685C45"/>
    <w:rsid w:val="006B0CC1"/>
    <w:rsid w:val="00747A89"/>
    <w:rsid w:val="00766719"/>
    <w:rsid w:val="007755F7"/>
    <w:rsid w:val="007A76B7"/>
    <w:rsid w:val="007D2209"/>
    <w:rsid w:val="007F45D8"/>
    <w:rsid w:val="0085301E"/>
    <w:rsid w:val="008D2EFC"/>
    <w:rsid w:val="009936BF"/>
    <w:rsid w:val="009A19D8"/>
    <w:rsid w:val="009B0325"/>
    <w:rsid w:val="00A00248"/>
    <w:rsid w:val="00A06D55"/>
    <w:rsid w:val="00A30385"/>
    <w:rsid w:val="00A356C2"/>
    <w:rsid w:val="00A64EB5"/>
    <w:rsid w:val="00AA0899"/>
    <w:rsid w:val="00AC5ECD"/>
    <w:rsid w:val="00AC6709"/>
    <w:rsid w:val="00B00FDA"/>
    <w:rsid w:val="00B442D8"/>
    <w:rsid w:val="00B57625"/>
    <w:rsid w:val="00B6585E"/>
    <w:rsid w:val="00BF6826"/>
    <w:rsid w:val="00C22F1C"/>
    <w:rsid w:val="00CC61EE"/>
    <w:rsid w:val="00CE6788"/>
    <w:rsid w:val="00CE7B76"/>
    <w:rsid w:val="00CF62FB"/>
    <w:rsid w:val="00D62229"/>
    <w:rsid w:val="00D6431D"/>
    <w:rsid w:val="00D644DA"/>
    <w:rsid w:val="00D70BB7"/>
    <w:rsid w:val="00DD73CC"/>
    <w:rsid w:val="00DE7785"/>
    <w:rsid w:val="00F253BE"/>
    <w:rsid w:val="00F42174"/>
    <w:rsid w:val="00F8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1FFBB-1F90-4B1E-96F2-F2E8B860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jc w:val="center"/>
      <w:outlineLvl w:val="0"/>
    </w:pPr>
    <w:rPr>
      <w:b/>
      <w:i/>
      <w:snapToGrid w:val="0"/>
      <w:sz w:val="22"/>
    </w:rPr>
  </w:style>
  <w:style w:type="paragraph" w:styleId="Titre2">
    <w:name w:val="heading 2"/>
    <w:basedOn w:val="Normal"/>
    <w:next w:val="Normal"/>
    <w:qFormat/>
    <w:pPr>
      <w:keepNext/>
      <w:outlineLvl w:val="1"/>
    </w:pPr>
    <w:rPr>
      <w:rFonts w:ascii="Arial Narrow" w:hAnsi="Arial Narrow"/>
      <w:b/>
      <w:snapToGrid w:val="0"/>
      <w:color w:val="808080"/>
    </w:rPr>
  </w:style>
  <w:style w:type="paragraph" w:styleId="Titre3">
    <w:name w:val="heading 3"/>
    <w:basedOn w:val="Normal"/>
    <w:next w:val="Normal"/>
    <w:qFormat/>
    <w:pPr>
      <w:keepNext/>
      <w:outlineLvl w:val="2"/>
    </w:pPr>
    <w:rPr>
      <w:i/>
      <w:snapToGrid w:val="0"/>
      <w:color w:val="008080"/>
      <w:sz w:val="40"/>
    </w:rPr>
  </w:style>
  <w:style w:type="paragraph" w:styleId="Titre4">
    <w:name w:val="heading 4"/>
    <w:basedOn w:val="Normal"/>
    <w:next w:val="Normal"/>
    <w:qFormat/>
    <w:pPr>
      <w:keepNext/>
      <w:outlineLvl w:val="3"/>
    </w:pPr>
    <w:rPr>
      <w:b/>
      <w:i/>
      <w:snapToGrid w:val="0"/>
      <w:color w:val="808080"/>
      <w:sz w:val="32"/>
    </w:rPr>
  </w:style>
  <w:style w:type="paragraph" w:styleId="Titre5">
    <w:name w:val="heading 5"/>
    <w:basedOn w:val="Normal"/>
    <w:next w:val="Normal"/>
    <w:qFormat/>
    <w:pPr>
      <w:keepNext/>
      <w:ind w:left="142"/>
      <w:outlineLvl w:val="4"/>
    </w:pPr>
    <w:rPr>
      <w:b/>
      <w:i/>
      <w:sz w:val="32"/>
    </w:rPr>
  </w:style>
  <w:style w:type="paragraph" w:styleId="Titre6">
    <w:name w:val="heading 6"/>
    <w:basedOn w:val="Normal"/>
    <w:next w:val="Normal"/>
    <w:qFormat/>
    <w:pPr>
      <w:keepNext/>
      <w:outlineLvl w:val="5"/>
    </w:pPr>
    <w:rPr>
      <w:b/>
      <w:i/>
      <w:snapToGrid w:val="0"/>
      <w:color w:val="008080"/>
      <w:sz w:val="36"/>
    </w:rPr>
  </w:style>
  <w:style w:type="paragraph" w:styleId="Titre7">
    <w:name w:val="heading 7"/>
    <w:basedOn w:val="Normal"/>
    <w:next w:val="Normal"/>
    <w:qFormat/>
    <w:pPr>
      <w:keepNext/>
      <w:pBdr>
        <w:top w:val="single" w:sz="12" w:space="1" w:color="008080" w:shadow="1"/>
        <w:left w:val="single" w:sz="12" w:space="4" w:color="008080" w:shadow="1"/>
        <w:bottom w:val="single" w:sz="12" w:space="1" w:color="008080" w:shadow="1"/>
        <w:right w:val="single" w:sz="12" w:space="4" w:color="008080" w:shadow="1"/>
      </w:pBdr>
      <w:jc w:val="center"/>
      <w:outlineLvl w:val="6"/>
    </w:pPr>
    <w:rPr>
      <w:rFonts w:ascii="Arial" w:hAnsi="Arial"/>
      <w:b/>
      <w:snapToGrid w:val="0"/>
      <w:color w:val="000000"/>
      <w:sz w:val="28"/>
    </w:rPr>
  </w:style>
  <w:style w:type="paragraph" w:styleId="Titre8">
    <w:name w:val="heading 8"/>
    <w:basedOn w:val="Normal"/>
    <w:next w:val="Normal"/>
    <w:qFormat/>
    <w:pPr>
      <w:keepNext/>
      <w:widowControl w:val="0"/>
      <w:ind w:left="438" w:right="295"/>
      <w:jc w:val="center"/>
      <w:outlineLvl w:val="7"/>
    </w:pPr>
    <w:rPr>
      <w:rFonts w:ascii="Arial" w:hAnsi="Arial"/>
      <w:b/>
      <w:snapToGrid w:val="0"/>
      <w:color w:val="008080"/>
      <w:sz w:val="22"/>
    </w:rPr>
  </w:style>
  <w:style w:type="paragraph" w:styleId="Titre9">
    <w:name w:val="heading 9"/>
    <w:basedOn w:val="Normal"/>
    <w:next w:val="Normal"/>
    <w:qFormat/>
    <w:pPr>
      <w:keepNext/>
      <w:ind w:left="214"/>
      <w:outlineLvl w:val="8"/>
    </w:pPr>
    <w:rPr>
      <w:rFonts w:ascii="Arial" w:hAnsi="Arial"/>
      <w:b/>
      <w:sz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b/>
      <w:i/>
      <w:snapToGrid w:val="0"/>
      <w:color w:val="008080"/>
      <w:sz w:val="48"/>
    </w:rPr>
  </w:style>
  <w:style w:type="paragraph" w:styleId="Retraitcorpsdetexte">
    <w:name w:val="Body Text Indent"/>
    <w:basedOn w:val="Normal"/>
    <w:pPr>
      <w:ind w:left="993"/>
    </w:pPr>
    <w:rPr>
      <w:rFonts w:ascii="Arial" w:hAnsi="Arial"/>
      <w:snapToGrid w:val="0"/>
      <w:color w:val="000000"/>
    </w:rPr>
  </w:style>
  <w:style w:type="character" w:styleId="Lienhypertexte">
    <w:name w:val="Hyperlink"/>
    <w:rPr>
      <w:color w:val="0000FF"/>
      <w:u w:val="single"/>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rPr>
      <w:rFonts w:ascii="Arial" w:hAnsi="Arial"/>
      <w:snapToGrid w:val="0"/>
      <w:color w:val="000000"/>
      <w:sz w:val="18"/>
    </w:rPr>
  </w:style>
  <w:style w:type="paragraph" w:styleId="Lgende">
    <w:name w:val="caption"/>
    <w:basedOn w:val="Normal"/>
    <w:next w:val="Normal"/>
    <w:qFormat/>
    <w:pPr>
      <w:ind w:left="-284"/>
    </w:pPr>
    <w:rPr>
      <w:i/>
      <w:snapToGrid w:val="0"/>
      <w:color w:val="008080"/>
      <w:sz w:val="40"/>
    </w:rPr>
  </w:style>
  <w:style w:type="paragraph" w:styleId="Normalcentr">
    <w:name w:val="Block Text"/>
    <w:basedOn w:val="Normal"/>
    <w:pPr>
      <w:ind w:left="-284" w:right="-850"/>
    </w:pPr>
    <w:rPr>
      <w:rFonts w:ascii="Arial" w:hAnsi="Arial"/>
      <w:snapToGrid w:val="0"/>
      <w:color w:val="000000"/>
      <w:sz w:val="16"/>
    </w:rPr>
  </w:style>
  <w:style w:type="paragraph" w:styleId="Retraitcorpsdetexte2">
    <w:name w:val="Body Text Indent 2"/>
    <w:basedOn w:val="Normal"/>
    <w:pPr>
      <w:ind w:left="498"/>
    </w:pPr>
    <w:rPr>
      <w:rFonts w:ascii="Arial Narrow" w:hAnsi="Arial Narrow"/>
      <w:snapToGrid w:val="0"/>
      <w:color w:val="000000"/>
      <w:sz w:val="16"/>
    </w:rPr>
  </w:style>
  <w:style w:type="paragraph" w:styleId="Retraitcorpsdetexte3">
    <w:name w:val="Body Text Indent 3"/>
    <w:basedOn w:val="Normal"/>
    <w:pPr>
      <w:tabs>
        <w:tab w:val="num" w:pos="1134"/>
      </w:tabs>
      <w:ind w:left="709" w:firstLine="4"/>
    </w:pPr>
    <w:rPr>
      <w:rFonts w:ascii="Arial" w:hAnsi="Arial"/>
    </w:rPr>
  </w:style>
  <w:style w:type="character" w:styleId="Lienhypertextesuivivisit">
    <w:name w:val="FollowedHyperlink"/>
    <w:rPr>
      <w:color w:val="800080"/>
      <w:u w:val="single"/>
    </w:rPr>
  </w:style>
  <w:style w:type="paragraph" w:styleId="En-tte">
    <w:name w:val="header"/>
    <w:basedOn w:val="Normal"/>
    <w:pPr>
      <w:tabs>
        <w:tab w:val="center" w:pos="4536"/>
        <w:tab w:val="right" w:pos="9072"/>
      </w:tabs>
    </w:pPr>
  </w:style>
  <w:style w:type="paragraph" w:styleId="Corpsdetexte3">
    <w:name w:val="Body Text 3"/>
    <w:basedOn w:val="Normal"/>
    <w:pPr>
      <w:ind w:right="-93"/>
      <w:jc w:val="both"/>
    </w:pPr>
    <w:rPr>
      <w:rFonts w:ascii="Arial Narrow" w:hAnsi="Arial Narrow"/>
      <w:snapToGrid w:val="0"/>
      <w:color w:val="000000"/>
      <w:sz w:val="22"/>
    </w:rPr>
  </w:style>
  <w:style w:type="paragraph" w:styleId="Textedebulles">
    <w:name w:val="Balloon Text"/>
    <w:basedOn w:val="Normal"/>
    <w:semiHidden/>
    <w:rsid w:val="00147B4B"/>
    <w:rPr>
      <w:rFonts w:ascii="Tahoma" w:hAnsi="Tahoma" w:cs="Tahoma"/>
      <w:sz w:val="16"/>
      <w:szCs w:val="16"/>
    </w:rPr>
  </w:style>
  <w:style w:type="paragraph" w:styleId="Notedebasdepage">
    <w:name w:val="footnote text"/>
    <w:basedOn w:val="Normal"/>
    <w:link w:val="NotedebasdepageCar"/>
    <w:rsid w:val="00DE7785"/>
  </w:style>
  <w:style w:type="character" w:customStyle="1" w:styleId="NotedebasdepageCar">
    <w:name w:val="Note de bas de page Car"/>
    <w:basedOn w:val="Policepardfaut"/>
    <w:link w:val="Notedebasdepage"/>
    <w:rsid w:val="00DE7785"/>
  </w:style>
  <w:style w:type="character" w:styleId="Appelnotedebasdep">
    <w:name w:val="footnote reference"/>
    <w:rsid w:val="00DE7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1212</Words>
  <Characters>6912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La déclaration d’activité</vt:lpstr>
    </vt:vector>
  </TitlesOfParts>
  <Company>Ministères Chargés des Affaires Sociales</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déclaration d’activité</dc:title>
  <dc:subject/>
  <dc:creator>DRTEFP</dc:creator>
  <cp:keywords/>
  <cp:lastModifiedBy>Jean-Marie Bugarel</cp:lastModifiedBy>
  <cp:revision>2</cp:revision>
  <cp:lastPrinted>2016-01-06T07:11:00Z</cp:lastPrinted>
  <dcterms:created xsi:type="dcterms:W3CDTF">2017-08-08T08:19:00Z</dcterms:created>
  <dcterms:modified xsi:type="dcterms:W3CDTF">2017-08-08T08:19:00Z</dcterms:modified>
</cp:coreProperties>
</file>