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F8" w:rsidRDefault="00AA17F8" w:rsidP="00AA17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Modèle de lettre d’intention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 pour l’acquisition d’une entreprise</w:t>
      </w:r>
    </w:p>
    <w:p w:rsidR="00AA17F8" w:rsidRDefault="00AA17F8" w:rsidP="00AA17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</w:p>
    <w:p w:rsidR="00AA17F8" w:rsidRPr="00AA17F8" w:rsidRDefault="00AA17F8" w:rsidP="00AA17F8">
      <w:pPr>
        <w:spacing w:after="240" w:line="240" w:lineRule="auto"/>
        <w:jc w:val="center"/>
        <w:rPr>
          <w:rFonts w:ascii="Verdana" w:eastAsia="Times New Roman" w:hAnsi="Verdana" w:cs="Arial"/>
          <w:bCs/>
          <w:i/>
          <w:color w:val="FF0000"/>
          <w:sz w:val="24"/>
          <w:szCs w:val="24"/>
          <w:lang w:eastAsia="fr-FR"/>
        </w:rPr>
      </w:pPr>
      <w:r w:rsidRPr="00AA17F8">
        <w:rPr>
          <w:rFonts w:ascii="Verdana" w:eastAsia="Times New Roman" w:hAnsi="Verdana" w:cs="Arial"/>
          <w:bCs/>
          <w:i/>
          <w:color w:val="FF0000"/>
          <w:sz w:val="24"/>
          <w:szCs w:val="24"/>
          <w:lang w:eastAsia="fr-FR"/>
        </w:rPr>
        <w:t>Ce document est un simple modèle qui devra nécessairement être adapté sur les conseils d’un avocat spécialisé</w:t>
      </w:r>
      <w:r>
        <w:rPr>
          <w:rFonts w:ascii="Verdana" w:eastAsia="Times New Roman" w:hAnsi="Verdana" w:cs="Arial"/>
          <w:bCs/>
          <w:i/>
          <w:color w:val="FF0000"/>
          <w:sz w:val="24"/>
          <w:szCs w:val="24"/>
          <w:lang w:eastAsia="fr-FR"/>
        </w:rPr>
        <w:t>.</w:t>
      </w:r>
    </w:p>
    <w:p w:rsidR="00AA17F8" w:rsidRPr="00AA17F8" w:rsidRDefault="00AA17F8" w:rsidP="00AA17F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Madame / </w:t>
      </w: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Monsieur,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fais suite à nos différents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échanges</w:t>
      </w: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concernant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>opération de rachat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j’envisage concernant</w:t>
      </w: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société (Société … …, enregistrée au Registre du Commerce et des Soci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étés sous le numéro SIRET ……..)</w:t>
      </w: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présente a pour objet, si vous le souhaitez, d'organiser les différentes étapes et les modalités de la négociation.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1. Modalités de rachat éventuel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mesure où les négociations aboutiraient, l'opération devra porter sur la totalité des parts sociales / actions de la Société ……. 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2. Prix et conditions de paiement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 égard aux documents qui m'ont d'ores et déjà été transmis et aux discussions que nous eues à ce sujet, il semble que le prix d'acquisition qui pourrait être proposé pour la totalité des parts sociales/actions se situe entre ….. …. € et ….. ….. €.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l'opération aboutissait, …% du prix serait payé au comptant à la signature des ordres de mouvements des parts sociales et le solde de …% à l'expiration de la garantie de passif et d'actif.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3. Modalités de financement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dispose à l'heure actuelle d'un apport personnel s'élevant à … … €. Il s'agira donc au surplus d'obtenir un complément de financement sous la forme d'un concours bancaire.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4. Durée des pourparlers et modalités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période de négociation ne pourra s'étendre au-delà </w:t>
      </w:r>
      <w:proofErr w:type="gramStart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>du ..</w:t>
      </w:r>
      <w:proofErr w:type="gramEnd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/../…. 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toute cette période, je vous demande de bien vouloir m'octroyer l'exclusivité des négociations en ce qui concerne le projet envisagé. Par conséquent vous vous engagez à geler toute autre négociation avec d'autres repreneurs éventuels.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5. Eléments essentiels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le cas où les négociations trouveraient une issue positive, l'accord définitif devra </w:t>
      </w:r>
      <w:proofErr w:type="gramStart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>nécessairement</w:t>
      </w:r>
      <w:proofErr w:type="gramEnd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comprendre une garantie de passif et d'actif, ainsi qu'un engagement de non-concurrence de votre part. En outre, la fixation finale des éléments de la cession sera subordonnée à la conduite préalable d'un audit juridique, fiscal et social par mes conseils en collaboration avec vous-même et votre expert-comptable. </w:t>
      </w: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6. Engagement de confidentialité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>Je m'engage à conserver, à titre strictement confidentiel, toute information qui sera portée à ma connaissance à l'occasion des négociations. Les informations visées s'entendent de toutes informations comptables, financières et juridiques, ainsi que le savoir-faire lié à l'activité de l'entreprise qui ne sont pas connus du public à ce jour. Je m'oblige à ne divulguer les informations obtenues qu'à mes collaborateurs et conseils directement concernés par la transaction envisagée et je garantis que ces personnes seront soumises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même devoir de discrétion.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courrier est basé sur l'opinion que je me suis faite de la Société ….. </w:t>
      </w:r>
      <w:proofErr w:type="gramStart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AA1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partir de l'ensemble des informations écrites et verbales qui m'ont été transmises par vous jusqu'à présent. Si les audits apportaient un doute sur certaines de ces informations ou concluaient à une minoration sensible de la valeur de l'entreprise, je me réserve la possibilité de revoir la présente, voire d'interrompre les négociations à tout moment. </w:t>
      </w:r>
    </w:p>
    <w:p w:rsid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17F8" w:rsidRPr="00AA17F8" w:rsidRDefault="00AA17F8" w:rsidP="00A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bookmarkStart w:id="0" w:name="_GoBack"/>
      <w:bookmarkEnd w:id="0"/>
    </w:p>
    <w:p w:rsidR="00C85CEA" w:rsidRDefault="00C85CEA" w:rsidP="00AA17F8">
      <w:pPr>
        <w:jc w:val="both"/>
      </w:pPr>
    </w:p>
    <w:sectPr w:rsidR="00C8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8"/>
    <w:rsid w:val="00AA17F8"/>
    <w:rsid w:val="00C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17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17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A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2016-09-14T13:15:00Z</dcterms:created>
  <dcterms:modified xsi:type="dcterms:W3CDTF">2016-09-14T13:25:00Z</dcterms:modified>
</cp:coreProperties>
</file>