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506FF">
      <w:pPr>
        <w:pStyle w:val="Titre1ChapitreTITR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hd w:val="pct10" w:color="000000" w:fill="FFFFFF"/>
        <w:outlineLvl w:val="0"/>
        <w:rPr>
          <w:rFonts w:ascii="TimesNewRoman,Bold" w:hAnsi="TimesNewRoman,Bold" w:cs="TimesNewRoman,Bold"/>
          <w:b/>
          <w:bCs/>
          <w:caps w:val="0"/>
          <w:snapToGrid w:val="0"/>
          <w:color w:val="000000"/>
          <w:kern w:val="0"/>
          <w:sz w:val="30"/>
          <w:szCs w:val="30"/>
        </w:rPr>
      </w:pPr>
      <w:bookmarkStart w:id="0" w:name="_Toc225324426"/>
      <w:bookmarkStart w:id="1" w:name="_GoBack"/>
      <w:bookmarkEnd w:id="1"/>
      <w:r>
        <w:rPr>
          <w:rFonts w:ascii="TimesNewRoman,Bold" w:hAnsi="TimesNewRoman,Bold" w:cs="TimesNewRoman,Bold"/>
          <w:b/>
          <w:bCs/>
          <w:caps w:val="0"/>
          <w:snapToGrid w:val="0"/>
          <w:color w:val="000000"/>
          <w:kern w:val="0"/>
          <w:sz w:val="30"/>
          <w:szCs w:val="30"/>
        </w:rPr>
        <w:t>EXONÉRATION DES BÉNÉFICES RÉALISÉS PAR LES ENTREPRISES NOUVELLES</w:t>
      </w:r>
      <w:bookmarkEnd w:id="0"/>
    </w:p>
    <w:p w:rsidR="00000000" w:rsidRDefault="000506FF">
      <w:pPr>
        <w:pBdr>
          <w:top w:val="single" w:sz="4" w:space="1" w:color="auto" w:shadow="1"/>
          <w:left w:val="single" w:sz="4" w:space="27" w:color="auto" w:shadow="1"/>
          <w:bottom w:val="single" w:sz="4" w:space="1" w:color="auto" w:shadow="1"/>
          <w:right w:val="single" w:sz="4" w:space="7" w:color="auto" w:shadow="1"/>
        </w:pBdr>
        <w:shd w:val="pct12" w:color="auto" w:fill="FFFFFF"/>
        <w:jc w:val="center"/>
        <w:rPr>
          <w:rFonts w:ascii="TimesNewRoman,Bold" w:hAnsi="TimesNewRoman,Bold" w:cs="TimesNewRoman,Bold"/>
          <w:b/>
          <w:bCs/>
          <w:snapToGrid w:val="0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napToGrid w:val="0"/>
          <w:color w:val="000000"/>
          <w:sz w:val="24"/>
          <w:szCs w:val="24"/>
        </w:rPr>
        <w:t>Demande relative à l’</w:t>
      </w:r>
      <w:r>
        <w:rPr>
          <w:rFonts w:ascii="TimesNewRoman,Bold" w:hAnsi="TimesNewRoman,Bold" w:cs="TimesNewRoman,Bold"/>
          <w:b/>
          <w:bCs/>
          <w:snapToGrid w:val="0"/>
          <w:color w:val="000000"/>
          <w:sz w:val="24"/>
          <w:szCs w:val="24"/>
        </w:rPr>
        <w:t>application du dispositif prévu à l’article 44 sexies du CGI</w:t>
      </w:r>
    </w:p>
    <w:p w:rsidR="00000000" w:rsidRDefault="000506FF">
      <w:pPr>
        <w:tabs>
          <w:tab w:val="left" w:pos="7797"/>
        </w:tabs>
        <w:rPr>
          <w:rFonts w:ascii="TimesNewRoman" w:hAnsi="TimesNewRoman" w:cs="TimesNewRoman"/>
          <w:b/>
          <w:bCs/>
          <w:snapToGrid w:val="0"/>
          <w:color w:val="000000"/>
        </w:rPr>
      </w:pPr>
      <w:r>
        <w:rPr>
          <w:rFonts w:ascii="TimesNewRoman" w:hAnsi="TimesNewRoman" w:cs="TimesNewRoman"/>
          <w:b/>
          <w:bCs/>
          <w:snapToGrid w:val="0"/>
          <w:color w:val="000000"/>
        </w:rPr>
        <w:tab/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348" w:type="dxa"/>
            <w:shd w:val="pct10" w:color="000000" w:fill="FFFFFF"/>
          </w:tcPr>
          <w:p w:rsidR="00000000" w:rsidRDefault="000506FF">
            <w:pPr>
              <w:spacing w:before="120"/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4"/>
                <w:szCs w:val="24"/>
              </w:rPr>
              <w:t xml:space="preserve">I. IDENTIFICATION DE L’ENTREPRISE </w:t>
            </w: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4"/>
                <w:szCs w:val="24"/>
                <w:vertAlign w:val="superscript"/>
              </w:rPr>
              <w:t>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61"/>
        </w:trPr>
        <w:tc>
          <w:tcPr>
            <w:tcW w:w="10348" w:type="dxa"/>
          </w:tcPr>
          <w:p w:rsidR="00000000" w:rsidRDefault="000506FF">
            <w:pPr>
              <w:pStyle w:val="Corpsdetexte2"/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ENTREPRISE INDIVIDUELLE :</w:t>
            </w:r>
          </w:p>
          <w:p w:rsidR="00000000" w:rsidRDefault="000506FF">
            <w:pPr>
              <w:pStyle w:val="Corpsdetexte3"/>
              <w:tabs>
                <w:tab w:val="left" w:pos="1773"/>
              </w:tabs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NOM ET PRENOM :…………………………………………………….……………………………………...…………</w:t>
            </w:r>
          </w:p>
          <w:p w:rsidR="00000000" w:rsidRDefault="000506FF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NOM COMMERCIAL :……………………………………………………………………….……...……….</w:t>
            </w:r>
          </w:p>
          <w:p w:rsidR="00000000" w:rsidRDefault="000506FF">
            <w:pPr>
              <w:pStyle w:val="Corpsdetexte2"/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SOCIETE :</w:t>
            </w:r>
          </w:p>
          <w:p w:rsidR="00000000" w:rsidRDefault="000506FF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DENOMINATION SOCIALE :………………………………………….……………………………………</w:t>
            </w:r>
          </w:p>
          <w:p w:rsidR="00000000" w:rsidRDefault="000506FF">
            <w:pPr>
              <w:pStyle w:val="Corpsdetexte3"/>
              <w:tabs>
                <w:tab w:val="clear" w:pos="567"/>
              </w:tabs>
              <w:spacing w:before="120" w:after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                                 FORME JURIDIQUE :………………………………………………………….……</w:t>
            </w:r>
            <w:r>
              <w:rPr>
                <w:rFonts w:ascii="Times New Roman" w:hAnsi="Times New Roman" w:cs="Times New Roman"/>
                <w:snapToGrid w:val="0"/>
              </w:rPr>
              <w:t>…………………………………….</w:t>
            </w:r>
          </w:p>
          <w:p w:rsidR="00000000" w:rsidRDefault="000506FF">
            <w:pPr>
              <w:pStyle w:val="Corpsdetexte3"/>
              <w:tabs>
                <w:tab w:val="clear" w:pos="567"/>
              </w:tabs>
              <w:spacing w:before="120" w:after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                                 NOM DU DIRIGEANT :………………………………….………………………………………………...……………..</w:t>
            </w:r>
          </w:p>
          <w:p w:rsidR="00000000" w:rsidRDefault="000506FF">
            <w:pPr>
              <w:pStyle w:val="Corpsdetexte2"/>
              <w:spacing w:before="12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(</w:t>
            </w:r>
            <w:r>
              <w:rPr>
                <w:rFonts w:ascii="Times New Roman" w:hAnsi="Times New Roman" w:cs="Times New Roman"/>
                <w:caps w:val="0"/>
                <w:color w:val="000000"/>
              </w:rPr>
              <w:t>Joindre les statuts s’ils sont déjà établis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00000" w:rsidRDefault="000506FF">
            <w:pPr>
              <w:tabs>
                <w:tab w:val="left" w:pos="1701"/>
              </w:tabs>
              <w:spacing w:before="120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DATE DE CREATION</w:t>
            </w:r>
            <w:r>
              <w:rPr>
                <w:snapToGrid w:val="0"/>
                <w:color w:val="000000"/>
              </w:rPr>
              <w:t xml:space="preserve"> :……………………………… </w:t>
            </w:r>
            <w:r>
              <w:rPr>
                <w:b/>
                <w:bCs/>
                <w:snapToGrid w:val="0"/>
                <w:color w:val="000000"/>
              </w:rPr>
              <w:t xml:space="preserve">DATE DE DEBUT D’ACTIVITE  : </w:t>
            </w:r>
            <w:r>
              <w:rPr>
                <w:snapToGrid w:val="0"/>
                <w:color w:val="000000"/>
              </w:rPr>
              <w:t>……………………</w:t>
            </w:r>
          </w:p>
          <w:p w:rsidR="00000000" w:rsidRDefault="000506FF">
            <w:pPr>
              <w:spacing w:before="12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ADRESSE D’IMPLANTATI</w:t>
            </w:r>
            <w:r>
              <w:rPr>
                <w:b/>
                <w:bCs/>
                <w:snapToGrid w:val="0"/>
                <w:color w:val="000000"/>
              </w:rPr>
              <w:t xml:space="preserve">ON DU SIEGE SOCIAL : 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…………………………………………………………………………………..…………………………………..…………….</w:t>
            </w:r>
          </w:p>
          <w:p w:rsidR="00000000" w:rsidRDefault="000506FF">
            <w:pPr>
              <w:tabs>
                <w:tab w:val="left" w:pos="1701"/>
              </w:tabs>
              <w:spacing w:before="120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ab/>
            </w:r>
            <w:r>
              <w:rPr>
                <w:snapToGrid w:val="0"/>
                <w:color w:val="000000"/>
              </w:rPr>
              <w:t>TELEPHONE :</w:t>
            </w:r>
            <w:r>
              <w:rPr>
                <w:b/>
                <w:bCs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……………………………………………………………………………………….…….</w:t>
            </w:r>
          </w:p>
          <w:p w:rsidR="00000000" w:rsidRDefault="000506FF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  <w:t>Email : ……………………………………………………………………………………………………..</w:t>
            </w:r>
          </w:p>
          <w:p w:rsidR="00000000" w:rsidRDefault="000506FF">
            <w:pPr>
              <w:pStyle w:val="Corpsde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ADRESSE(S) D’IMPLANTATION DES ETABLISSEMENTS DISPOSANT DES MOYENS D’EXPLOITATIO</w:t>
            </w:r>
            <w:r>
              <w:rPr>
                <w:rFonts w:ascii="Times New Roman" w:hAnsi="Times New Roman" w:cs="Times New Roman"/>
              </w:rPr>
              <w:t>N :</w:t>
            </w:r>
          </w:p>
          <w:p w:rsidR="00000000" w:rsidRDefault="000506F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      </w:r>
          </w:p>
          <w:p w:rsidR="00000000" w:rsidRDefault="000506FF">
            <w:pPr>
              <w:tabs>
                <w:tab w:val="left" w:pos="1701"/>
              </w:tabs>
              <w:spacing w:before="12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NATURE DE L’IMPOT POUR LEQUEL L’ALLEGEMENT EST DEMANDE :</w:t>
            </w:r>
          </w:p>
          <w:p w:rsidR="00000000" w:rsidRDefault="000506FF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  <w:t>IMPOT SUR LES SOCIETES : ……………………………………………………………………………………….…..</w:t>
            </w:r>
          </w:p>
          <w:p w:rsidR="00000000" w:rsidRDefault="000506FF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  <w:t>IMPOT SUR LE REVENU : ………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…………………………………………………………………………………...</w:t>
            </w:r>
          </w:p>
          <w:p w:rsidR="00000000" w:rsidRDefault="000506FF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  <w:t>AUTRES IMPOTS (PRECISER) : …………………………………………………………………………………….……..</w:t>
            </w:r>
          </w:p>
          <w:p w:rsidR="00000000" w:rsidRDefault="000506FF">
            <w:pPr>
              <w:tabs>
                <w:tab w:val="left" w:pos="1701"/>
              </w:tabs>
              <w:spacing w:before="12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REGIME D’IMPOSITION : 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………………………………………………………………………………………………………..………….</w:t>
            </w:r>
          </w:p>
          <w:p w:rsidR="00000000" w:rsidRDefault="000506FF">
            <w:pPr>
              <w:tabs>
                <w:tab w:val="left" w:pos="1701"/>
              </w:tabs>
              <w:spacing w:before="120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MICRO-ENTREPRISES (2) :</w:t>
            </w:r>
            <w:r>
              <w:rPr>
                <w:snapToGrid w:val="0"/>
                <w:color w:val="000000"/>
              </w:rPr>
              <w:t xml:space="preserve"> …..……………………………………………………………………………………………………………….</w:t>
            </w:r>
          </w:p>
          <w:p w:rsidR="00000000" w:rsidRDefault="000506FF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snapToGrid w:val="0"/>
                <w:color w:val="000000"/>
              </w:rPr>
              <w:t>POUR LES ENTREPRISES RELEVANT DES BENEFICES NON COMMERCIAUX : DECLARATION CONTROLEE :</w:t>
            </w:r>
          </w:p>
          <w:p w:rsidR="00000000" w:rsidRDefault="000506FF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</w:t>
            </w:r>
          </w:p>
          <w:p w:rsidR="00000000" w:rsidRDefault="000506FF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  <w:t>POUR LES ENTREPRISES RELEVANT DES BENEFICES INDUSTRIEL</w:t>
            </w:r>
            <w:r>
              <w:rPr>
                <w:snapToGrid w:val="0"/>
                <w:color w:val="000000"/>
              </w:rPr>
              <w:t xml:space="preserve">S ET COMMERCIAUX : REGIME REEL D’IMPOSITION : </w:t>
            </w:r>
          </w:p>
          <w:p w:rsidR="00000000" w:rsidRDefault="000506FF">
            <w:pPr>
              <w:tabs>
                <w:tab w:val="left" w:pos="1701"/>
              </w:tabs>
              <w:spacing w:after="240"/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lastRenderedPageBreak/>
        <w:t xml:space="preserve">(1) A préciser, s’il y a lieu, au paragraphe </w:t>
      </w:r>
      <w:r>
        <w:rPr>
          <w:rFonts w:ascii="TimesNewRoman,Italic" w:hAnsi="TimesNewRoman,Italic" w:cs="TimesNewRoman,Italic"/>
          <w:i/>
          <w:iCs/>
          <w:snapToGrid w:val="0"/>
          <w:color w:val="000000"/>
          <w:sz w:val="16"/>
          <w:szCs w:val="16"/>
        </w:rPr>
        <w:t>Autres éléments nécessaires</w:t>
      </w: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t>.</w:t>
      </w:r>
    </w:p>
    <w:p w:rsidR="00000000" w:rsidRDefault="000506FF">
      <w:pPr>
        <w:spacing w:after="360"/>
        <w:rPr>
          <w:rFonts w:ascii="TimesNewRoman" w:hAnsi="TimesNewRoman" w:cs="TimesNewRoman"/>
          <w:snapToGrid w:val="0"/>
          <w:color w:val="000000"/>
          <w:sz w:val="16"/>
          <w:szCs w:val="16"/>
        </w:rPr>
      </w:pP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t xml:space="preserve">(2) Pour bénéficier </w:t>
      </w: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t>des dispositions de l’article 44 sexies, l’entreprise doit opter pour un régime réel avant la date de dépôt de la première déclaration de résultats.</w:t>
      </w:r>
    </w:p>
    <w:p w:rsidR="00000000" w:rsidRDefault="000506FF">
      <w:pPr>
        <w:spacing w:after="360"/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p w:rsidR="00000000" w:rsidRDefault="000506FF">
      <w:pPr>
        <w:pBdr>
          <w:top w:val="single" w:sz="4" w:space="8" w:color="auto" w:shadow="1"/>
          <w:left w:val="single" w:sz="4" w:space="27" w:color="auto" w:shadow="1"/>
          <w:bottom w:val="single" w:sz="4" w:space="5" w:color="auto" w:shadow="1"/>
          <w:right w:val="single" w:sz="4" w:space="0" w:color="auto" w:shadow="1"/>
        </w:pBdr>
        <w:shd w:val="pct12" w:color="auto" w:fill="FFFFFF"/>
        <w:rPr>
          <w:rFonts w:ascii="TimesNewRoman,Bold" w:hAnsi="TimesNewRoman,Bold" w:cs="TimesNewRoman,Bold"/>
          <w:b/>
          <w:bCs/>
          <w:snapToGrid w:val="0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napToGrid w:val="0"/>
          <w:color w:val="000000"/>
          <w:sz w:val="24"/>
          <w:szCs w:val="24"/>
        </w:rPr>
        <w:t xml:space="preserve">II. NATURE ET CARACTERE DES ACTIVITES ENVISAGEES </w:t>
      </w:r>
      <w:r>
        <w:rPr>
          <w:rFonts w:ascii="TimesNewRoman" w:hAnsi="TimesNewRoman" w:cs="TimesNewRoman"/>
          <w:b/>
          <w:bCs/>
          <w:snapToGrid w:val="0"/>
          <w:color w:val="000000"/>
          <w:sz w:val="24"/>
          <w:szCs w:val="24"/>
          <w:vertAlign w:val="superscript"/>
        </w:rPr>
        <w:t>(1)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vAlign w:val="center"/>
          </w:tcPr>
          <w:p w:rsidR="00000000" w:rsidRDefault="000506FF">
            <w:pPr>
              <w:spacing w:before="120"/>
              <w:rPr>
                <w:color w:val="000000"/>
              </w:rPr>
            </w:pP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  <w:t>ACTIVITE QUI SERA EXERCEE A TITRE PRINCIPAL : (En sit</w:t>
            </w: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  <w:t>uation d’activité mixte, l’activité prépondérante sera précisée.)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Activité commerciale 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     Artisanale Industrielle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     Non commerciale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     Civile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    Agricole 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Préciser la nature de l’activité :</w:t>
            </w:r>
          </w:p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L’activité est-elle exercée de manière non sédentaire ?     Oui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     Non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En cas d’activité non commerciale, sera-t-elle exercée à titre habituel et constant ?     Oui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     Non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Effectif de salariés prévu :</w:t>
            </w:r>
          </w:p>
          <w:p w:rsidR="00000000" w:rsidRDefault="000506FF">
            <w:pP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ACTIVITE SECONDAIRE, préciser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laquelle :   ......................................................................................................</w:t>
            </w:r>
          </w:p>
        </w:tc>
      </w:tr>
    </w:tbl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pBdr>
          <w:top w:val="single" w:sz="4" w:space="5" w:color="auto" w:shadow="1"/>
          <w:left w:val="single" w:sz="4" w:space="26" w:color="auto" w:shadow="1"/>
          <w:bottom w:val="single" w:sz="4" w:space="6" w:color="auto" w:shadow="1"/>
          <w:right w:val="single" w:sz="4" w:space="0" w:color="auto" w:shadow="1"/>
        </w:pBdr>
        <w:shd w:val="pct12" w:color="auto" w:fill="FFFFFF"/>
        <w:rPr>
          <w:rFonts w:ascii="TimesNewRoman,Bold" w:hAnsi="TimesNewRoman,Bold" w:cs="TimesNewRoman,Bold"/>
          <w:b/>
          <w:bCs/>
          <w:snapToGrid w:val="0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napToGrid w:val="0"/>
          <w:color w:val="000000"/>
          <w:sz w:val="24"/>
          <w:szCs w:val="24"/>
        </w:rPr>
        <w:t xml:space="preserve">III. CONDITIONS DE LA CREATION </w:t>
      </w:r>
      <w:r>
        <w:rPr>
          <w:rFonts w:ascii="TimesNewRoman" w:hAnsi="TimesNewRoman" w:cs="TimesNewRoman"/>
          <w:b/>
          <w:bCs/>
          <w:snapToGrid w:val="0"/>
          <w:color w:val="000000"/>
          <w:sz w:val="24"/>
          <w:szCs w:val="24"/>
          <w:vertAlign w:val="superscript"/>
        </w:rPr>
        <w:t>(1)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6"/>
        </w:trPr>
        <w:tc>
          <w:tcPr>
            <w:tcW w:w="10206" w:type="dxa"/>
          </w:tcPr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  <w:tab w:val="left" w:pos="7938"/>
              </w:tabs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L’entreprise sera-t-elle créée dans le cadre :</w:t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  <w:tab w:val="left" w:pos="7797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d’une concentration d’activités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fusion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  <w:tab w:val="left" w:pos="7797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d’une restructuration d’activités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scission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</w:tabs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apport partiel d’actif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d’une acquisition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d’une location-gérance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d’un transfert géographique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d’une augmentation du potentiel productif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un changement de mode d’exploitation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7088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d'un changement de l’organisation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d’une reprise d’activité p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réexistante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d’un contrat de partenariat (franchise ou autre)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  <w:vertAlign w:val="superscript"/>
              </w:rPr>
              <w:t>(2)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d’une cession de licence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de l’implantation en France d’un établissement stable d’une entreprise étrangère                                           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L’activité de l’entreprise à créer prolonge-t-elle celle d’une entreprise préexistante ?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br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Existe-t-il une communauté d’intérê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ts avec une ou plusieurs entreprises préexistantes</w:t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(liens personnels, financiers et commerciaux) ?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Si la réponse est positive : l’activité est-elle identique à celle de l’entrepr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ise préexistante ?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br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Y aura-t-il reprise de tout ou partie du personnel, des locaux, du matériel de production</w:t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ou de la clientèle d’une entreprise préexistante ?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Envisagez-vous d'exercer votre activité en sous-traitance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(dans l'affirmative, indiquer de quelle(s) entreprise(s))</w:t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</w:tabs>
              <w:spacing w:before="120"/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  <w:t>Pour les entreprises situées dans le secteur du bâtiment :</w:t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096"/>
                <w:tab w:val="left" w:pos="6804"/>
              </w:tabs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lastRenderedPageBreak/>
              <w:t xml:space="preserve">Envisagez-vous de reprendre des chantiers commencés par d'autres entreprises ? 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br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oui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non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</w:tabs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(dans l'affirmative, préciser le nom de ces entreprises)</w:t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</w:tabs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…………………………………………………………………………………………………………………………………….</w:t>
            </w:r>
          </w:p>
          <w:p w:rsidR="00000000" w:rsidRDefault="000506FF">
            <w:pPr>
              <w:tabs>
                <w:tab w:val="left" w:pos="567"/>
                <w:tab w:val="left" w:pos="3969"/>
                <w:tab w:val="left" w:pos="5103"/>
                <w:tab w:val="left" w:pos="6804"/>
              </w:tabs>
              <w:rPr>
                <w:color w:val="000000"/>
              </w:rPr>
            </w:pPr>
          </w:p>
        </w:tc>
      </w:tr>
    </w:tbl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lastRenderedPageBreak/>
        <w:t xml:space="preserve">(1) A préciser, s’il y a lieu, au paragraphe </w:t>
      </w:r>
      <w:r>
        <w:rPr>
          <w:rFonts w:ascii="TimesNewRoman,Italic" w:hAnsi="TimesNewRoman,Italic" w:cs="TimesNewRoman,Italic"/>
          <w:i/>
          <w:iCs/>
          <w:snapToGrid w:val="0"/>
          <w:color w:val="000000"/>
          <w:sz w:val="16"/>
          <w:szCs w:val="16"/>
        </w:rPr>
        <w:t>Autres éléments nécessaires</w:t>
      </w: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t>.</w:t>
      </w: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t>(2) Joindre une copie du contrat</w:t>
      </w: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182"/>
        <w:gridCol w:w="33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206" w:type="dxa"/>
            <w:gridSpan w:val="3"/>
            <w:shd w:val="pct10" w:color="000000" w:fill="FFFFFF"/>
          </w:tcPr>
          <w:p w:rsidR="00000000" w:rsidRDefault="000506FF">
            <w:pPr>
              <w:spacing w:before="120"/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4"/>
                <w:szCs w:val="24"/>
              </w:rPr>
              <w:br w:type="page"/>
            </w: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4"/>
                <w:szCs w:val="24"/>
              </w:rPr>
              <w:t xml:space="preserve">IV. POUR UNE SOCIETE, PRECISER LES CONDITIONS DE DETENTION DU CAPITAL </w:t>
            </w:r>
            <w:r>
              <w:rPr>
                <w:rFonts w:ascii="TimesNewRoman" w:hAnsi="TimesNewRoman" w:cs="TimesNewRoman"/>
                <w:b/>
                <w:bCs/>
                <w:snapToGrid w:val="0"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0206" w:type="dxa"/>
            <w:gridSpan w:val="3"/>
          </w:tcPr>
          <w:p w:rsidR="00000000" w:rsidRDefault="000506FF">
            <w:pPr>
              <w:spacing w:before="120"/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</w:rPr>
            </w:pPr>
            <w:r>
              <w:rPr>
                <w:rFonts w:ascii="TimesNewRoman" w:hAnsi="TimesNewRoman" w:cs="TimesNewRoman"/>
                <w:b/>
                <w:bCs/>
                <w:snapToGrid w:val="0"/>
                <w:color w:val="000000"/>
              </w:rPr>
              <w:t>DETAIL DES PARTICIPATIONS DES ASSOCIES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9" w:type="dxa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Nom et prénom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br/>
              <w:t>ou raison sociale des associés</w:t>
            </w:r>
          </w:p>
        </w:tc>
        <w:tc>
          <w:tcPr>
            <w:tcW w:w="3182" w:type="dxa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3345" w:type="dxa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Pourcentage de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br/>
              <w:t>détention du capital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9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9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9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9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9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2386"/>
        <w:gridCol w:w="2386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206" w:type="dxa"/>
            <w:gridSpan w:val="4"/>
            <w:vAlign w:val="center"/>
          </w:tcPr>
          <w:p w:rsidR="00000000" w:rsidRDefault="000506FF">
            <w:pP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b/>
                <w:bCs/>
                <w:snapToGrid w:val="0"/>
                <w:color w:val="000000"/>
              </w:rPr>
              <w:t>FONCTIONS EXERCEES DANS D’</w:t>
            </w:r>
            <w:r>
              <w:rPr>
                <w:rFonts w:ascii="TimesNewRoman" w:hAnsi="TimesNewRoman" w:cs="TimesNewRoman"/>
                <w:b/>
                <w:bCs/>
                <w:snapToGrid w:val="0"/>
                <w:color w:val="000000"/>
              </w:rPr>
              <w:t xml:space="preserve">AUTRES SOCIETES OU ENTREPRISES (A SERVIR POUR CHAQUE ASSOCIE PERSONNE PHYSIQUE INTERESSE)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- à remplir obligatoirement. Si la société n’est pas concernée, rayer le cadre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  <w:vAlign w:val="center"/>
          </w:tcPr>
          <w:p w:rsidR="00000000" w:rsidRDefault="000506FF">
            <w:pPr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Nom et prénom de l'associé</w:t>
            </w:r>
          </w:p>
        </w:tc>
        <w:tc>
          <w:tcPr>
            <w:tcW w:w="2386" w:type="dxa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Dénomination sociale de la société ou nom de l'entreprise;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386" w:type="dxa"/>
            <w:vAlign w:val="center"/>
          </w:tcPr>
          <w:p w:rsidR="00000000" w:rsidRDefault="000506FF">
            <w:pPr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Fonctions</w:t>
            </w:r>
          </w:p>
        </w:tc>
        <w:tc>
          <w:tcPr>
            <w:tcW w:w="2551" w:type="dxa"/>
            <w:vAlign w:val="center"/>
          </w:tcPr>
          <w:p w:rsidR="00000000" w:rsidRDefault="000506FF">
            <w:pPr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Activité exercée par la société ou l'entreprise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3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00000" w:rsidRDefault="000506FF">
            <w:pPr>
              <w:spacing w:after="6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t>(3) Si les cadres sont insuffisants, continuer sur des états joints en annexe.</w:t>
      </w: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418"/>
        <w:gridCol w:w="1276"/>
        <w:gridCol w:w="992"/>
        <w:gridCol w:w="709"/>
        <w:gridCol w:w="992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0206" w:type="dxa"/>
            <w:gridSpan w:val="8"/>
            <w:vAlign w:val="center"/>
          </w:tcPr>
          <w:p w:rsidR="00000000" w:rsidRDefault="000506FF">
            <w:pP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•</w:t>
            </w:r>
            <w:r>
              <w:rPr>
                <w:rFonts w:ascii="TimesNewRoman" w:hAnsi="TimesNewRoman" w:cs="TimesNewRoman"/>
                <w:b/>
                <w:bCs/>
                <w:snapToGrid w:val="0"/>
                <w:color w:val="000000"/>
                <w:sz w:val="22"/>
                <w:szCs w:val="22"/>
              </w:rPr>
              <w:t>CAPITAL DETENU PAR LES ASSOCIES PERSONNES PHYSIQUES ET LES MEMBRES DU FOYER FISCAL DANS D'AUTRES SOCIETES (A SERVIR POUR CHAQUE ASSOCIE PERSONNE PHYSIQUE ET MEMBRE DU FOYER FISCAL INTERESSE)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 xml:space="preserve"> – à remplir obligatoirement. Si la société n’est pas concernée, r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ayer le cadre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2268" w:type="dxa"/>
            <w:vMerge w:val="restart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lastRenderedPageBreak/>
              <w:t>Nom et prénom de l’associé et du (des) membres du foyer fiscal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Sociétés : dénomination ; adresse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Montant du capital social</w:t>
            </w:r>
          </w:p>
        </w:tc>
        <w:tc>
          <w:tcPr>
            <w:tcW w:w="1276" w:type="dxa"/>
            <w:vMerge w:val="restart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Activité exercée par la société</w:t>
            </w:r>
          </w:p>
        </w:tc>
        <w:tc>
          <w:tcPr>
            <w:tcW w:w="3543" w:type="dxa"/>
            <w:gridSpan w:val="4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Capital détenu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  <w:vertAlign w:val="superscript"/>
              </w:rPr>
              <w:t>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268" w:type="dxa"/>
            <w:vMerge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Droits de vote</w:t>
            </w:r>
          </w:p>
        </w:tc>
        <w:tc>
          <w:tcPr>
            <w:tcW w:w="1842" w:type="dxa"/>
            <w:gridSpan w:val="2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Droits à dividendes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268" w:type="dxa"/>
            <w:vMerge/>
          </w:tcPr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00000" w:rsidRDefault="000506FF">
            <w:pPr>
              <w:spacing w:before="1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709" w:type="dxa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850" w:type="dxa"/>
          </w:tcPr>
          <w:p w:rsidR="00000000" w:rsidRDefault="000506FF">
            <w:pPr>
              <w:spacing w:before="120"/>
              <w:jc w:val="center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0000" w:rsidRDefault="000506FF">
            <w:pPr>
              <w:spacing w:after="20"/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000000" w:rsidRDefault="000506FF">
      <w:pPr>
        <w:spacing w:after="360"/>
        <w:rPr>
          <w:rFonts w:ascii="TimesNewRoman" w:hAnsi="TimesNewRoman" w:cs="TimesNewRoman"/>
          <w:snapToGrid w:val="0"/>
          <w:color w:val="000000"/>
          <w:sz w:val="16"/>
          <w:szCs w:val="16"/>
        </w:rPr>
      </w:pPr>
      <w:r>
        <w:rPr>
          <w:rFonts w:ascii="TimesNewRoman" w:hAnsi="TimesNewRoman" w:cs="TimesNewRoman"/>
          <w:snapToGrid w:val="0"/>
          <w:color w:val="000000"/>
          <w:sz w:val="16"/>
          <w:szCs w:val="16"/>
        </w:rPr>
        <w:t>(4) Si le pourcentage de capital détenu a fait l’objet de modifications au cours de l’année de création de l’entreprise nouvelle, indiquer le montant de capital détenu le plus élevé.</w:t>
      </w:r>
    </w:p>
    <w:p w:rsidR="00000000" w:rsidRDefault="000506FF">
      <w:pPr>
        <w:spacing w:after="360"/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p w:rsidR="00000000" w:rsidRDefault="000506FF">
      <w:pPr>
        <w:spacing w:after="360"/>
        <w:rPr>
          <w:rFonts w:ascii="TimesNewRoman" w:hAnsi="TimesNewRoman" w:cs="TimesNewRoman"/>
          <w:snapToGrid w:val="0"/>
          <w:color w:val="000000"/>
          <w:sz w:val="16"/>
          <w:szCs w:val="16"/>
        </w:rPr>
      </w:pPr>
    </w:p>
    <w:p w:rsidR="00000000" w:rsidRDefault="000506FF">
      <w:pPr>
        <w:spacing w:after="360"/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pBdr>
          <w:top w:val="single" w:sz="4" w:space="1" w:color="auto" w:shadow="1"/>
          <w:left w:val="single" w:sz="4" w:space="27" w:color="auto" w:shadow="1"/>
          <w:bottom w:val="single" w:sz="4" w:space="1" w:color="auto" w:shadow="1"/>
          <w:right w:val="single" w:sz="4" w:space="0" w:color="auto" w:shadow="1"/>
        </w:pBdr>
        <w:shd w:val="pct12" w:color="auto" w:fill="FFFFFF"/>
        <w:rPr>
          <w:rFonts w:ascii="TimesNewRoman,Bold" w:hAnsi="TimesNewRoman,Bold" w:cs="TimesNewRoman,Bold"/>
          <w:b/>
          <w:bCs/>
          <w:snapToGrid w:val="0"/>
          <w:color w:val="000000"/>
          <w:sz w:val="22"/>
          <w:szCs w:val="22"/>
        </w:rPr>
      </w:pPr>
      <w:r>
        <w:rPr>
          <w:rFonts w:ascii="TimesNewRoman,Bold" w:hAnsi="TimesNewRoman,Bold" w:cs="TimesNewRoman,Bold"/>
          <w:b/>
          <w:bCs/>
          <w:snapToGrid w:val="0"/>
          <w:color w:val="000000"/>
          <w:sz w:val="22"/>
          <w:szCs w:val="22"/>
        </w:rPr>
        <w:t>V. </w:t>
      </w:r>
      <w:r>
        <w:rPr>
          <w:rFonts w:ascii="TimesNewRoman,Bold" w:hAnsi="TimesNewRoman,Bold" w:cs="TimesNewRoman,Bold"/>
          <w:b/>
          <w:bCs/>
          <w:snapToGrid w:val="0"/>
          <w:color w:val="000000"/>
          <w:sz w:val="22"/>
          <w:szCs w:val="22"/>
        </w:rPr>
        <w:t>AUTRES ELEMENTS NECESSAIRES POUR PERMETTRE A L’ADMINISTRATION D’APPRECIER SI LES CONDITIONS REQUISES PAR LA LOI POUR BENEFICIER DE L’EXONERATION SONT EFFECTIVEMENT REMPLIES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206" w:type="dxa"/>
          </w:tcPr>
          <w:p w:rsidR="00000000" w:rsidRDefault="000506FF">
            <w:pPr>
              <w:spacing w:before="120"/>
              <w:rPr>
                <w:color w:val="000000"/>
              </w:rPr>
            </w:pP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  <w:t>ACTIVITES EXERCEES PRECEDEMMENT PAR LE CHEF D’ENTREPRISE OU PAR LES DIRIGEANTS DE L</w:t>
            </w: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  <w:t>A SOCIETE NOUVELLEMENT CREEE 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73"/>
        </w:trPr>
        <w:tc>
          <w:tcPr>
            <w:tcW w:w="10206" w:type="dxa"/>
          </w:tcPr>
          <w:p w:rsidR="00000000" w:rsidRDefault="000506FF">
            <w:pPr>
              <w:spacing w:before="120"/>
              <w:rPr>
                <w:rFonts w:ascii="TimesNewRoman" w:hAnsi="TimesNewRoman" w:cs="TimesNewRoman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b/>
                <w:bCs/>
                <w:snapToGrid w:val="0"/>
                <w:color w:val="000000"/>
                <w:sz w:val="22"/>
                <w:szCs w:val="22"/>
              </w:rPr>
              <w:t>NATURE, LIEU, PERIODE :</w:t>
            </w:r>
          </w:p>
          <w:p w:rsidR="00000000" w:rsidRDefault="000506FF">
            <w:pPr>
              <w:tabs>
                <w:tab w:val="left" w:pos="567"/>
              </w:tabs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Nom (ou raison sociale) et adresse de l'entreprise : </w:t>
            </w:r>
          </w:p>
          <w:p w:rsidR="00000000" w:rsidRDefault="000506FF">
            <w:pPr>
              <w:tabs>
                <w:tab w:val="left" w:pos="567"/>
              </w:tabs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Existe-t-il des relations juridiques ou d'intérêt entre votre entreprise et celle de votre ancien employeur (si oui, indiquer lesquelles) ?</w:t>
            </w:r>
          </w:p>
          <w:p w:rsidR="00000000" w:rsidRDefault="000506FF">
            <w:pPr>
              <w:tabs>
                <w:tab w:val="left" w:pos="567"/>
              </w:tabs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 xml:space="preserve">Si </w:t>
            </w: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>l’entreprise a cessé partiellement ou totalement son activité, préciser à quelle date :</w:t>
            </w:r>
          </w:p>
          <w:p w:rsidR="00000000" w:rsidRDefault="000506FF">
            <w:pPr>
              <w:tabs>
                <w:tab w:val="left" w:pos="567"/>
              </w:tabs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NewRoman" w:hAnsi="TimesNewRoman" w:cs="TimesNewRoman"/>
                <w:snapToGrid w:val="0"/>
                <w:color w:val="000000"/>
                <w:sz w:val="22"/>
                <w:szCs w:val="22"/>
              </w:rPr>
              <w:tab/>
              <w:t>Si l’entreprise a cessé partiellement son activité, préciser la partie de l’activité qui a cessé :</w:t>
            </w:r>
          </w:p>
          <w:p w:rsidR="00000000" w:rsidRDefault="000506FF">
            <w:pPr>
              <w:rPr>
                <w:color w:val="000000"/>
              </w:rPr>
            </w:pPr>
            <w:r>
              <w:rPr>
                <w:rFonts w:ascii="TimesNewRoman,Bold" w:hAnsi="TimesNewRoman,Bold" w:cs="TimesNewRoman,Bold"/>
                <w:b/>
                <w:bCs/>
                <w:snapToGrid w:val="0"/>
                <w:color w:val="000000"/>
                <w:sz w:val="22"/>
                <w:szCs w:val="22"/>
              </w:rPr>
              <w:t>APPORTER ICI TOUTE AUTRE PRECISION UTILE :</w:t>
            </w:r>
          </w:p>
        </w:tc>
      </w:tr>
    </w:tbl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  <w:r>
        <w:rPr>
          <w:rFonts w:ascii="TimesNewRoman" w:hAnsi="TimesNewRoman" w:cs="TimesNewRoman"/>
          <w:snapToGrid w:val="0"/>
          <w:color w:val="000000"/>
          <w:sz w:val="22"/>
          <w:szCs w:val="22"/>
        </w:rPr>
        <w:t>A.......................................................... , le..................................</w:t>
      </w: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  <w:r>
        <w:rPr>
          <w:rFonts w:ascii="TimesNewRoman" w:hAnsi="TimesNewRoman" w:cs="TimesNewRoman"/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Certifié complet, exact et sincère</w:t>
      </w: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  <w:r>
        <w:rPr>
          <w:rFonts w:ascii="TimesNewRoman" w:hAnsi="TimesNewRoman" w:cs="TimesNewRoman"/>
          <w:snapToGrid w:val="0"/>
          <w:color w:val="000000"/>
          <w:sz w:val="22"/>
          <w:szCs w:val="22"/>
        </w:rPr>
        <w:t xml:space="preserve">              </w:t>
      </w:r>
      <w:r>
        <w:rPr>
          <w:rFonts w:ascii="TimesNewRoman" w:hAnsi="TimesNewRoman" w:cs="TimesNewRoman"/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Signature (et qualité du signataire)</w:t>
      </w: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rPr>
          <w:rFonts w:ascii="TimesNewRoman" w:hAnsi="TimesNewRoman" w:cs="TimesNewRoman"/>
          <w:snapToGrid w:val="0"/>
          <w:color w:val="000000"/>
          <w:sz w:val="22"/>
          <w:szCs w:val="22"/>
        </w:rPr>
      </w:pPr>
    </w:p>
    <w:p w:rsidR="00000000" w:rsidRDefault="000506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-284" w:right="-37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Cette demande doit être renvoyée en recommandé avec demande d'avis de réception ou remise contre décharge à :</w:t>
      </w:r>
    </w:p>
    <w:p w:rsidR="00000000" w:rsidRDefault="0005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37"/>
        <w:rPr>
          <w:snapToGrid w:val="0"/>
          <w:color w:val="000000"/>
        </w:rPr>
      </w:pPr>
      <w:r>
        <w:rPr>
          <w:snapToGrid w:val="0"/>
          <w:color w:val="000000"/>
        </w:rPr>
        <w:t>DIRECTION DE</w:t>
      </w:r>
      <w:r>
        <w:rPr>
          <w:snapToGrid w:val="0"/>
          <w:color w:val="000000"/>
        </w:rPr>
        <w:t>PARTEMENTALE (ou REGIONALE) DES FINANCES PUBLIQUES</w:t>
      </w:r>
    </w:p>
    <w:p w:rsidR="00000000" w:rsidRDefault="0005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37"/>
        <w:rPr>
          <w:snapToGrid w:val="0"/>
          <w:color w:val="000000"/>
        </w:rPr>
      </w:pPr>
      <w:r>
        <w:rPr>
          <w:snapToGrid w:val="0"/>
          <w:color w:val="000000"/>
        </w:rPr>
        <w:t>A L’ATTENTION DU CORRESPONDANT AUX ENTREPRISES NOUVELLES</w:t>
      </w:r>
    </w:p>
    <w:p w:rsidR="000506FF" w:rsidRDefault="00050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-37"/>
        <w:rPr>
          <w:rFonts w:ascii="TimesNewRoman" w:hAnsi="TimesNewRoman" w:cs="TimesNewRoman"/>
          <w:snapToGrid w:val="0"/>
          <w:color w:val="000000"/>
          <w:sz w:val="22"/>
          <w:szCs w:val="22"/>
        </w:rPr>
      </w:pPr>
      <w:r>
        <w:rPr>
          <w:snapToGrid w:val="0"/>
          <w:color w:val="000000"/>
        </w:rPr>
        <w:t>(ADRESSE)</w:t>
      </w:r>
    </w:p>
    <w:sectPr w:rsidR="000506FF">
      <w:pgSz w:w="11906" w:h="16838"/>
      <w:pgMar w:top="709" w:right="1152" w:bottom="1417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90021"/>
    <w:multiLevelType w:val="singleLevel"/>
    <w:tmpl w:val="24ECD62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58339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435F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AA337E"/>
    <w:multiLevelType w:val="multilevel"/>
    <w:tmpl w:val="5772198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5" w15:restartNumberingAfterBreak="0">
    <w:nsid w:val="1A71156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0E248A3"/>
    <w:multiLevelType w:val="singleLevel"/>
    <w:tmpl w:val="90F0CD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</w:abstractNum>
  <w:abstractNum w:abstractNumId="7" w15:restartNumberingAfterBreak="0">
    <w:nsid w:val="2BA17C3C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6266F6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D677A9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2609AF"/>
    <w:multiLevelType w:val="singleLevel"/>
    <w:tmpl w:val="90F0CD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</w:abstractNum>
  <w:abstractNum w:abstractNumId="11" w15:restartNumberingAfterBreak="0">
    <w:nsid w:val="34427E7D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59B4459"/>
    <w:multiLevelType w:val="singleLevel"/>
    <w:tmpl w:val="A0DA5A2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391B72D9"/>
    <w:multiLevelType w:val="singleLevel"/>
    <w:tmpl w:val="90F0CD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</w:abstractNum>
  <w:abstractNum w:abstractNumId="14" w15:restartNumberingAfterBreak="0">
    <w:nsid w:val="3A132A1A"/>
    <w:multiLevelType w:val="singleLevel"/>
    <w:tmpl w:val="F67E081E"/>
    <w:lvl w:ilvl="0">
      <w:numFmt w:val="bullet"/>
      <w:lvlText w:val="-"/>
      <w:lvlJc w:val="left"/>
      <w:pPr>
        <w:tabs>
          <w:tab w:val="num" w:pos="2489"/>
        </w:tabs>
        <w:ind w:left="2489" w:hanging="360"/>
      </w:pPr>
      <w:rPr>
        <w:rFonts w:hint="default"/>
      </w:rPr>
    </w:lvl>
  </w:abstractNum>
  <w:abstractNum w:abstractNumId="15" w15:restartNumberingAfterBreak="0">
    <w:nsid w:val="3BF1414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3D62CE5"/>
    <w:multiLevelType w:val="singleLevel"/>
    <w:tmpl w:val="040C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7" w15:restartNumberingAfterBreak="0">
    <w:nsid w:val="448D2024"/>
    <w:multiLevelType w:val="singleLevel"/>
    <w:tmpl w:val="90F0CD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</w:abstractNum>
  <w:abstractNum w:abstractNumId="18" w15:restartNumberingAfterBreak="0">
    <w:nsid w:val="493944A4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A363DD4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C3364F"/>
    <w:multiLevelType w:val="singleLevel"/>
    <w:tmpl w:val="FCE2FF36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</w:rPr>
    </w:lvl>
  </w:abstractNum>
  <w:abstractNum w:abstractNumId="21" w15:restartNumberingAfterBreak="0">
    <w:nsid w:val="4C1916D9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C36046C"/>
    <w:multiLevelType w:val="singleLevel"/>
    <w:tmpl w:val="73B457A8"/>
    <w:lvl w:ilvl="0">
      <w:start w:val="1"/>
      <w:numFmt w:val="decimal"/>
      <w:pStyle w:val="Textebrut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</w:abstractNum>
  <w:abstractNum w:abstractNumId="23" w15:restartNumberingAfterBreak="0">
    <w:nsid w:val="4DD82E03"/>
    <w:multiLevelType w:val="multilevel"/>
    <w:tmpl w:val="EAEE6B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4EE0340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4F5255BA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FB94081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FE714E0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41852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5ADB505F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ADC71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5D293987"/>
    <w:multiLevelType w:val="multilevel"/>
    <w:tmpl w:val="51E0731A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2" w15:restartNumberingAfterBreak="0">
    <w:nsid w:val="5D507D3E"/>
    <w:multiLevelType w:val="singleLevel"/>
    <w:tmpl w:val="0C80DE2A"/>
    <w:lvl w:ilvl="0">
      <w:start w:val="2"/>
      <w:numFmt w:val="decimal"/>
      <w:lvlText w:val="(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DEC6A48"/>
    <w:multiLevelType w:val="multilevel"/>
    <w:tmpl w:val="31107C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4" w15:restartNumberingAfterBreak="0">
    <w:nsid w:val="5E2E433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6F4D13"/>
    <w:multiLevelType w:val="multilevel"/>
    <w:tmpl w:val="13C264E6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467538"/>
    <w:multiLevelType w:val="singleLevel"/>
    <w:tmpl w:val="90F0CD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</w:abstractNum>
  <w:abstractNum w:abstractNumId="37" w15:restartNumberingAfterBreak="0">
    <w:nsid w:val="68B116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715F0829"/>
    <w:multiLevelType w:val="singleLevel"/>
    <w:tmpl w:val="F7726478"/>
    <w:lvl w:ilvl="0">
      <w:start w:val="2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7E018F6"/>
    <w:multiLevelType w:val="multilevel"/>
    <w:tmpl w:val="AA5881C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0" w15:restartNumberingAfterBreak="0">
    <w:nsid w:val="7A585C5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35"/>
  </w:num>
  <w:num w:numId="3">
    <w:abstractNumId w:val="16"/>
  </w:num>
  <w:num w:numId="4">
    <w:abstractNumId w:val="25"/>
  </w:num>
  <w:num w:numId="5">
    <w:abstractNumId w:val="12"/>
  </w:num>
  <w:num w:numId="6">
    <w:abstractNumId w:val="33"/>
  </w:num>
  <w:num w:numId="7">
    <w:abstractNumId w:val="31"/>
  </w:num>
  <w:num w:numId="8">
    <w:abstractNumId w:val="4"/>
  </w:num>
  <w:num w:numId="9">
    <w:abstractNumId w:val="23"/>
  </w:num>
  <w:num w:numId="10">
    <w:abstractNumId w:val="21"/>
  </w:num>
  <w:num w:numId="11">
    <w:abstractNumId w:val="27"/>
  </w:num>
  <w:num w:numId="12">
    <w:abstractNumId w:val="38"/>
  </w:num>
  <w:num w:numId="13">
    <w:abstractNumId w:val="24"/>
  </w:num>
  <w:num w:numId="14">
    <w:abstractNumId w:val="30"/>
  </w:num>
  <w:num w:numId="15">
    <w:abstractNumId w:val="19"/>
  </w:num>
  <w:num w:numId="16">
    <w:abstractNumId w:val="5"/>
  </w:num>
  <w:num w:numId="17">
    <w:abstractNumId w:val="28"/>
  </w:num>
  <w:num w:numId="18">
    <w:abstractNumId w:val="18"/>
  </w:num>
  <w:num w:numId="19">
    <w:abstractNumId w:val="3"/>
  </w:num>
  <w:num w:numId="20">
    <w:abstractNumId w:val="9"/>
  </w:num>
  <w:num w:numId="21">
    <w:abstractNumId w:val="34"/>
  </w:num>
  <w:num w:numId="22">
    <w:abstractNumId w:val="1"/>
  </w:num>
  <w:num w:numId="23">
    <w:abstractNumId w:val="8"/>
  </w:num>
  <w:num w:numId="24">
    <w:abstractNumId w:val="32"/>
  </w:num>
  <w:num w:numId="25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8">
    <w:abstractNumId w:val="2"/>
  </w:num>
  <w:num w:numId="29">
    <w:abstractNumId w:val="6"/>
  </w:num>
  <w:num w:numId="30">
    <w:abstractNumId w:val="36"/>
  </w:num>
  <w:num w:numId="31">
    <w:abstractNumId w:val="13"/>
  </w:num>
  <w:num w:numId="32">
    <w:abstractNumId w:val="17"/>
  </w:num>
  <w:num w:numId="33">
    <w:abstractNumId w:val="10"/>
  </w:num>
  <w:num w:numId="34">
    <w:abstractNumId w:val="40"/>
  </w:num>
  <w:num w:numId="35">
    <w:abstractNumId w:val="14"/>
  </w:num>
  <w:num w:numId="36">
    <w:abstractNumId w:val="15"/>
  </w:num>
  <w:num w:numId="37">
    <w:abstractNumId w:val="29"/>
  </w:num>
  <w:num w:numId="38">
    <w:abstractNumId w:val="37"/>
  </w:num>
  <w:num w:numId="39">
    <w:abstractNumId w:val="39"/>
  </w:num>
  <w:num w:numId="40">
    <w:abstractNumId w:val="11"/>
  </w:num>
  <w:num w:numId="41">
    <w:abstractNumId w:val="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B3"/>
    <w:rsid w:val="000506FF"/>
    <w:rsid w:val="000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F1A38C-4538-4EFA-AF7F-38C42F2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ChapitreTITRE">
    <w:name w:val="Titre 1.Chapitre.TITRE"/>
    <w:basedOn w:val="Normal"/>
    <w:next w:val="paragraphenumrot"/>
    <w:uiPriority w:val="99"/>
    <w:pPr>
      <w:keepNext/>
      <w:spacing w:before="360" w:after="360"/>
      <w:jc w:val="center"/>
    </w:pPr>
    <w:rPr>
      <w:rFonts w:ascii="Arial" w:hAnsi="Arial" w:cs="Arial"/>
      <w:caps/>
      <w:kern w:val="28"/>
      <w:sz w:val="18"/>
      <w:szCs w:val="18"/>
    </w:rPr>
  </w:style>
  <w:style w:type="paragraph" w:customStyle="1" w:styleId="paragraphenumrot">
    <w:name w:val="paragraphe numéroté"/>
    <w:basedOn w:val="Normal"/>
    <w:uiPriority w:val="99"/>
    <w:pPr>
      <w:numPr>
        <w:numId w:val="1"/>
      </w:numPr>
      <w:tabs>
        <w:tab w:val="clear" w:pos="360"/>
        <w:tab w:val="left" w:pos="567"/>
      </w:tabs>
      <w:spacing w:after="120"/>
      <w:jc w:val="both"/>
    </w:pPr>
    <w:rPr>
      <w:rFonts w:ascii="Arial" w:hAnsi="Arial" w:cs="Arial"/>
      <w:sz w:val="18"/>
      <w:szCs w:val="18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rPr>
      <w:rFonts w:ascii="Courier New" w:hAnsi="Courier New" w:cs="Courier New"/>
      <w:sz w:val="20"/>
      <w:szCs w:val="20"/>
      <w:lang w:val="fr-FR"/>
    </w:rPr>
  </w:style>
  <w:style w:type="paragraph" w:styleId="Corpsdetexte2">
    <w:name w:val="Body Text 2"/>
    <w:basedOn w:val="Normal"/>
    <w:link w:val="Corpsdetexte2Car"/>
    <w:uiPriority w:val="99"/>
    <w:pPr>
      <w:spacing w:after="240"/>
      <w:jc w:val="center"/>
    </w:pPr>
    <w:rPr>
      <w:rFonts w:ascii="Arial" w:hAnsi="Arial" w:cs="Arial"/>
      <w:caps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rpsdetexte3">
    <w:name w:val="Body Text 3"/>
    <w:basedOn w:val="Normal"/>
    <w:link w:val="Corpsdetexte3Car"/>
    <w:uiPriority w:val="99"/>
    <w:pPr>
      <w:tabs>
        <w:tab w:val="left" w:pos="567"/>
      </w:tabs>
      <w:spacing w:after="24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Times New Roman" w:hAnsi="Times New Roman" w:cs="Times New Roman"/>
      <w:sz w:val="16"/>
      <w:szCs w:val="16"/>
      <w:lang w:val="fr-FR"/>
    </w:rPr>
  </w:style>
  <w:style w:type="paragraph" w:styleId="Corpsdetexte">
    <w:name w:val="Body Text"/>
    <w:basedOn w:val="Normal"/>
    <w:link w:val="CorpsdetexteCar"/>
    <w:uiPriority w:val="99"/>
    <w:pPr>
      <w:spacing w:before="120" w:after="120" w:line="240" w:lineRule="atLeast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EXONERATION DES BENEFICES REALISES PAR LES ENTREPRISES NOUVELLES</vt:lpstr>
    </vt:vector>
  </TitlesOfParts>
  <Company>Direction Générale des Impôts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EXONERATION DES BENEFICES REALISES PAR LES ENTREPRISES NOUVELLES</dc:title>
  <dc:subject/>
  <dc:creator>Stagiaire</dc:creator>
  <cp:keywords/>
  <dc:description/>
  <cp:lastModifiedBy>Jean-Marie Bugarel</cp:lastModifiedBy>
  <cp:revision>2</cp:revision>
  <dcterms:created xsi:type="dcterms:W3CDTF">2017-08-08T06:26:00Z</dcterms:created>
  <dcterms:modified xsi:type="dcterms:W3CDTF">2017-08-08T06:26:00Z</dcterms:modified>
</cp:coreProperties>
</file>